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9B171" w14:textId="77777777" w:rsidR="007D74CD" w:rsidRDefault="007D74CD" w:rsidP="007D74C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sz w:val="24"/>
          <w:szCs w:val="24"/>
        </w:rPr>
      </w:pPr>
      <w:r>
        <w:rPr>
          <w:rFonts w:ascii="Times-Roman" w:hAnsi="Times-Roman" w:cs="Times-Roman"/>
          <w:kern w:val="0"/>
          <w:sz w:val="24"/>
          <w:szCs w:val="24"/>
        </w:rPr>
        <w:t>Rep. n. ______ del ________________</w:t>
      </w:r>
    </w:p>
    <w:p w14:paraId="7FF7F44E" w14:textId="77777777" w:rsidR="007D74CD" w:rsidRPr="007D74CD" w:rsidRDefault="007D74CD" w:rsidP="004E6354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kern w:val="0"/>
          <w:sz w:val="24"/>
          <w:szCs w:val="24"/>
        </w:rPr>
      </w:pPr>
    </w:p>
    <w:p w14:paraId="31654B62" w14:textId="77777777" w:rsidR="007D74CD" w:rsidRPr="007D74CD" w:rsidRDefault="007D74CD" w:rsidP="004E6354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kern w:val="0"/>
          <w:sz w:val="24"/>
          <w:szCs w:val="24"/>
        </w:rPr>
      </w:pPr>
    </w:p>
    <w:p w14:paraId="5DE4C38A" w14:textId="2F22A194" w:rsidR="002D7A42" w:rsidRDefault="007D74CD" w:rsidP="004E6354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kern w:val="0"/>
          <w:sz w:val="24"/>
          <w:szCs w:val="24"/>
        </w:rPr>
      </w:pPr>
      <w:r>
        <w:rPr>
          <w:rFonts w:ascii="Times-Bold" w:hAnsi="Times-Bold" w:cs="Times-Bold"/>
          <w:b/>
          <w:bCs/>
          <w:kern w:val="0"/>
          <w:sz w:val="24"/>
          <w:szCs w:val="24"/>
        </w:rPr>
        <w:t xml:space="preserve">ACCORDO TRA IL COMUNE DI TRECASTELLI E LA PROVINCIA DI ANCONA PER LA REGOLAMENTAZIONE DELLA VIABILITÀ </w:t>
      </w:r>
      <w:r w:rsidR="003230C7">
        <w:rPr>
          <w:rFonts w:ascii="Times-Bold" w:hAnsi="Times-Bold" w:cs="Times-Bold"/>
          <w:b/>
          <w:bCs/>
          <w:kern w:val="0"/>
          <w:sz w:val="24"/>
          <w:szCs w:val="24"/>
        </w:rPr>
        <w:t>NELLA MUNICIPALITA’ DI CASTEL COLONNA</w:t>
      </w:r>
      <w:r>
        <w:rPr>
          <w:rFonts w:ascii="Times-Bold" w:hAnsi="Times-Bold" w:cs="Times-Bold"/>
          <w:b/>
          <w:bCs/>
          <w:kern w:val="0"/>
          <w:sz w:val="24"/>
          <w:szCs w:val="24"/>
        </w:rPr>
        <w:t xml:space="preserve"> ATTRAVERSO LA REALIZZAZIONE DI UNA ROTATORIA LUNGO LA S.P. N. 1</w:t>
      </w:r>
      <w:r w:rsidR="003230C7">
        <w:rPr>
          <w:rFonts w:ascii="Times-Bold" w:hAnsi="Times-Bold" w:cs="Times-Bold"/>
          <w:b/>
          <w:bCs/>
          <w:kern w:val="0"/>
          <w:sz w:val="24"/>
          <w:szCs w:val="24"/>
        </w:rPr>
        <w:t>8</w:t>
      </w:r>
      <w:r>
        <w:rPr>
          <w:rFonts w:ascii="Times-Bold" w:hAnsi="Times-Bold" w:cs="Times-Bold"/>
          <w:b/>
          <w:bCs/>
          <w:kern w:val="0"/>
          <w:sz w:val="24"/>
          <w:szCs w:val="24"/>
        </w:rPr>
        <w:t xml:space="preserve"> “</w:t>
      </w:r>
      <w:r w:rsidR="003230C7">
        <w:rPr>
          <w:rFonts w:ascii="Times-Bold" w:hAnsi="Times-Bold" w:cs="Times-Bold"/>
          <w:b/>
          <w:bCs/>
          <w:kern w:val="0"/>
          <w:sz w:val="24"/>
          <w:szCs w:val="24"/>
        </w:rPr>
        <w:t>JESI - MONTERADO</w:t>
      </w:r>
      <w:r>
        <w:rPr>
          <w:rFonts w:ascii="Times-Bold" w:hAnsi="Times-Bold" w:cs="Times-Bold"/>
          <w:b/>
          <w:bCs/>
          <w:kern w:val="0"/>
          <w:sz w:val="24"/>
          <w:szCs w:val="24"/>
        </w:rPr>
        <w:t>”.</w:t>
      </w:r>
    </w:p>
    <w:p w14:paraId="5DFD0E7E" w14:textId="77777777" w:rsidR="004E6354" w:rsidRPr="009C69ED" w:rsidRDefault="004E6354" w:rsidP="009C69E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sz w:val="24"/>
          <w:szCs w:val="24"/>
        </w:rPr>
      </w:pPr>
    </w:p>
    <w:p w14:paraId="3D61DAF9" w14:textId="77777777" w:rsidR="004E6354" w:rsidRDefault="004E6354" w:rsidP="002D7A42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sz w:val="24"/>
          <w:szCs w:val="24"/>
        </w:rPr>
      </w:pPr>
    </w:p>
    <w:p w14:paraId="6E260857" w14:textId="469D62F6" w:rsidR="009C69ED" w:rsidRPr="007441CB" w:rsidRDefault="009C69ED" w:rsidP="009C69ED">
      <w:pPr>
        <w:pStyle w:val="Standard"/>
        <w:widowControl w:val="0"/>
        <w:suppressAutoHyphens w:val="0"/>
        <w:spacing w:after="0" w:line="320" w:lineRule="exact"/>
        <w:jc w:val="both"/>
        <w:rPr>
          <w:rFonts w:ascii="Times New Roman" w:hAnsi="Times New Roman" w:cs="Times New Roman"/>
        </w:rPr>
      </w:pPr>
      <w:r w:rsidRPr="007441CB">
        <w:rPr>
          <w:rFonts w:ascii="Times New Roman" w:eastAsia="F" w:hAnsi="Times New Roman" w:cs="Times New Roman"/>
          <w:lang w:eastAsia="it-IT"/>
        </w:rPr>
        <w:t xml:space="preserve">L'anno </w:t>
      </w:r>
      <w:r w:rsidRPr="007441CB">
        <w:rPr>
          <w:rFonts w:ascii="Times New Roman" w:eastAsia="F" w:hAnsi="Times New Roman" w:cs="Times New Roman"/>
          <w:b/>
          <w:bCs/>
          <w:lang w:eastAsia="it-IT"/>
        </w:rPr>
        <w:t>202</w:t>
      </w:r>
      <w:r w:rsidR="003230C7">
        <w:rPr>
          <w:rFonts w:ascii="Times New Roman" w:eastAsia="F" w:hAnsi="Times New Roman" w:cs="Times New Roman"/>
          <w:b/>
          <w:bCs/>
          <w:lang w:eastAsia="it-IT"/>
        </w:rPr>
        <w:t>6</w:t>
      </w:r>
      <w:r w:rsidRPr="007441CB">
        <w:rPr>
          <w:rFonts w:ascii="Times New Roman" w:eastAsia="F" w:hAnsi="Times New Roman" w:cs="Times New Roman"/>
          <w:lang w:eastAsia="it-IT"/>
        </w:rPr>
        <w:t xml:space="preserve"> il giorno ____ del mese di _____________________, con la presente scrittura privata da valere ad ogni effetto di legge</w:t>
      </w:r>
    </w:p>
    <w:p w14:paraId="441AF554" w14:textId="77777777" w:rsidR="009C69ED" w:rsidRPr="007441CB" w:rsidRDefault="009C69ED" w:rsidP="009C69ED">
      <w:pPr>
        <w:pStyle w:val="Standard"/>
        <w:widowControl w:val="0"/>
        <w:suppressAutoHyphens w:val="0"/>
        <w:spacing w:after="0" w:line="320" w:lineRule="exact"/>
        <w:rPr>
          <w:rFonts w:ascii="Times New Roman" w:eastAsia="F" w:hAnsi="Times New Roman" w:cs="Times New Roman"/>
          <w:lang w:eastAsia="it-IT"/>
        </w:rPr>
      </w:pPr>
    </w:p>
    <w:p w14:paraId="59427DF1" w14:textId="77777777" w:rsidR="009C69ED" w:rsidRPr="007441CB" w:rsidRDefault="009C69ED" w:rsidP="009C69ED">
      <w:pPr>
        <w:pStyle w:val="Standard"/>
        <w:widowControl w:val="0"/>
        <w:suppressAutoHyphens w:val="0"/>
        <w:spacing w:after="0" w:line="320" w:lineRule="exact"/>
        <w:jc w:val="center"/>
        <w:rPr>
          <w:rFonts w:ascii="Times New Roman" w:hAnsi="Times New Roman" w:cs="Times New Roman"/>
        </w:rPr>
      </w:pPr>
      <w:r w:rsidRPr="007441CB">
        <w:rPr>
          <w:rFonts w:ascii="Times New Roman" w:eastAsia="F" w:hAnsi="Times New Roman" w:cs="Times New Roman"/>
          <w:b/>
          <w:bCs/>
          <w:w w:val="102"/>
          <w:lang w:eastAsia="it-IT"/>
        </w:rPr>
        <w:t>TRA</w:t>
      </w:r>
    </w:p>
    <w:p w14:paraId="66E66C00" w14:textId="77777777" w:rsidR="009C69ED" w:rsidRPr="007441CB" w:rsidRDefault="009C69ED" w:rsidP="009C69ED">
      <w:pPr>
        <w:pStyle w:val="Standard"/>
        <w:widowControl w:val="0"/>
        <w:suppressAutoHyphens w:val="0"/>
        <w:spacing w:after="0" w:line="320" w:lineRule="exact"/>
        <w:jc w:val="both"/>
        <w:rPr>
          <w:rFonts w:ascii="Times New Roman" w:eastAsia="F" w:hAnsi="Times New Roman" w:cs="Times New Roman"/>
          <w:lang w:eastAsia="it-IT"/>
        </w:rPr>
      </w:pPr>
    </w:p>
    <w:p w14:paraId="61C760BF" w14:textId="25940939" w:rsidR="009C69ED" w:rsidRPr="007441CB" w:rsidRDefault="009C69ED" w:rsidP="003230C7">
      <w:pPr>
        <w:pStyle w:val="Standard"/>
        <w:widowControl w:val="0"/>
        <w:suppressAutoHyphens w:val="0"/>
        <w:spacing w:after="0" w:line="320" w:lineRule="exact"/>
        <w:jc w:val="both"/>
        <w:rPr>
          <w:rFonts w:ascii="Times New Roman" w:hAnsi="Times New Roman" w:cs="Times New Roman"/>
        </w:rPr>
      </w:pPr>
      <w:r w:rsidRPr="007441CB">
        <w:rPr>
          <w:rFonts w:ascii="Times New Roman" w:eastAsia="F" w:hAnsi="Times New Roman" w:cs="Times New Roman"/>
          <w:lang w:eastAsia="it-IT"/>
        </w:rPr>
        <w:t xml:space="preserve">la PROVINCIA DI ANCONA (di seguito nominata </w:t>
      </w:r>
      <w:r w:rsidRPr="00701EE0">
        <w:rPr>
          <w:rFonts w:ascii="Times New Roman" w:eastAsia="F" w:hAnsi="Times New Roman" w:cs="Times New Roman"/>
          <w:b/>
          <w:bCs/>
          <w:lang w:eastAsia="it-IT"/>
        </w:rPr>
        <w:t>Provincia</w:t>
      </w:r>
      <w:r w:rsidRPr="007441CB">
        <w:rPr>
          <w:rFonts w:ascii="Times New Roman" w:eastAsia="F" w:hAnsi="Times New Roman" w:cs="Times New Roman"/>
          <w:lang w:eastAsia="it-IT"/>
        </w:rPr>
        <w:t>) con sede legale in Ancona, Strada di Passo Varano 19/A C.F. 00369930425</w:t>
      </w:r>
      <w:r w:rsidR="00F37834">
        <w:rPr>
          <w:rFonts w:ascii="Times New Roman" w:eastAsia="F" w:hAnsi="Times New Roman" w:cs="Times New Roman"/>
          <w:lang w:eastAsia="it-IT"/>
        </w:rPr>
        <w:t>,</w:t>
      </w:r>
      <w:r w:rsidRPr="007441CB">
        <w:rPr>
          <w:rFonts w:ascii="Times New Roman" w:eastAsia="F" w:hAnsi="Times New Roman" w:cs="Times New Roman"/>
          <w:lang w:eastAsia="it-IT"/>
        </w:rPr>
        <w:t xml:space="preserve"> qui rappresentata dal Dirigente del Settore III – Lavori pubblici </w:t>
      </w:r>
      <w:r w:rsidR="00F37834" w:rsidRPr="007441CB">
        <w:rPr>
          <w:rFonts w:ascii="Times New Roman" w:eastAsia="F" w:hAnsi="Times New Roman" w:cs="Times New Roman"/>
          <w:lang w:eastAsia="it-IT"/>
        </w:rPr>
        <w:t>–</w:t>
      </w:r>
      <w:r w:rsidRPr="007441CB">
        <w:rPr>
          <w:rFonts w:ascii="Times New Roman" w:eastAsia="F" w:hAnsi="Times New Roman" w:cs="Times New Roman"/>
          <w:lang w:eastAsia="it-IT"/>
        </w:rPr>
        <w:t xml:space="preserve"> Dott. Ing. Roberto Vagnozzi, nato a Ripatransone il 22/06/1966, domiciliato per la carica presso la sede provinciale, legittimato alla firma del presente atto ai sensi dell’art. 107 del D.Lgs. 267/2000</w:t>
      </w:r>
      <w:r w:rsidR="00F37834">
        <w:rPr>
          <w:rFonts w:ascii="Times New Roman" w:eastAsia="F" w:hAnsi="Times New Roman" w:cs="Times New Roman"/>
          <w:lang w:eastAsia="it-IT"/>
        </w:rPr>
        <w:t xml:space="preserve"> e con Delibera del Consiglio Provinciale n. _____ del ____________________</w:t>
      </w:r>
      <w:r w:rsidRPr="007441CB">
        <w:rPr>
          <w:rFonts w:ascii="Times New Roman" w:eastAsia="F" w:hAnsi="Times New Roman" w:cs="Times New Roman"/>
          <w:lang w:eastAsia="it-IT"/>
        </w:rPr>
        <w:t>;</w:t>
      </w:r>
    </w:p>
    <w:p w14:paraId="38D7587A" w14:textId="77777777" w:rsidR="009C69ED" w:rsidRPr="007441CB" w:rsidRDefault="009C69ED" w:rsidP="009C69ED">
      <w:pPr>
        <w:pStyle w:val="Standard"/>
        <w:widowControl w:val="0"/>
        <w:tabs>
          <w:tab w:val="left" w:pos="5670"/>
        </w:tabs>
        <w:suppressAutoHyphens w:val="0"/>
        <w:spacing w:after="0" w:line="320" w:lineRule="exact"/>
        <w:jc w:val="both"/>
        <w:rPr>
          <w:rFonts w:ascii="Times New Roman" w:eastAsia="F" w:hAnsi="Times New Roman" w:cs="Times New Roman"/>
          <w:lang w:eastAsia="it-IT"/>
        </w:rPr>
      </w:pPr>
    </w:p>
    <w:p w14:paraId="51EA27B4" w14:textId="77777777" w:rsidR="009C69ED" w:rsidRPr="007441CB" w:rsidRDefault="009C69ED" w:rsidP="009C69ED">
      <w:pPr>
        <w:pStyle w:val="Standard"/>
        <w:widowControl w:val="0"/>
        <w:tabs>
          <w:tab w:val="left" w:pos="5670"/>
        </w:tabs>
        <w:suppressAutoHyphens w:val="0"/>
        <w:spacing w:after="0" w:line="320" w:lineRule="exact"/>
        <w:jc w:val="center"/>
        <w:rPr>
          <w:rFonts w:ascii="Times New Roman" w:hAnsi="Times New Roman" w:cs="Times New Roman"/>
        </w:rPr>
      </w:pPr>
      <w:r w:rsidRPr="007441CB">
        <w:rPr>
          <w:rFonts w:ascii="Times New Roman" w:eastAsia="F" w:hAnsi="Times New Roman" w:cs="Times New Roman"/>
          <w:b/>
          <w:bCs/>
          <w:w w:val="122"/>
          <w:lang w:eastAsia="it-IT"/>
        </w:rPr>
        <w:t>E</w:t>
      </w:r>
    </w:p>
    <w:p w14:paraId="1F02135D" w14:textId="77777777" w:rsidR="009C69ED" w:rsidRPr="007441CB" w:rsidRDefault="009C69ED" w:rsidP="009C69ED">
      <w:pPr>
        <w:pStyle w:val="Standard"/>
        <w:widowControl w:val="0"/>
        <w:tabs>
          <w:tab w:val="left" w:pos="5670"/>
        </w:tabs>
        <w:suppressAutoHyphens w:val="0"/>
        <w:spacing w:after="0" w:line="320" w:lineRule="exact"/>
        <w:jc w:val="both"/>
        <w:rPr>
          <w:rFonts w:ascii="Times New Roman" w:eastAsia="F" w:hAnsi="Times New Roman" w:cs="Times New Roman"/>
          <w:lang w:eastAsia="it-IT"/>
        </w:rPr>
      </w:pPr>
    </w:p>
    <w:p w14:paraId="2DAD8AA3" w14:textId="1E8B94F8" w:rsidR="009C69ED" w:rsidRPr="007441CB" w:rsidRDefault="009C69ED" w:rsidP="009C69ED">
      <w:pPr>
        <w:pStyle w:val="Standard"/>
        <w:widowControl w:val="0"/>
        <w:tabs>
          <w:tab w:val="left" w:pos="5670"/>
        </w:tabs>
        <w:suppressAutoHyphens w:val="0"/>
        <w:spacing w:after="0" w:line="320" w:lineRule="exact"/>
        <w:jc w:val="both"/>
        <w:rPr>
          <w:rFonts w:ascii="Times New Roman" w:hAnsi="Times New Roman" w:cs="Times New Roman"/>
        </w:rPr>
      </w:pPr>
      <w:r w:rsidRPr="007441CB">
        <w:rPr>
          <w:rFonts w:ascii="Times New Roman" w:eastAsia="F" w:hAnsi="Times New Roman" w:cs="Times New Roman"/>
          <w:lang w:eastAsia="it-IT"/>
        </w:rPr>
        <w:t xml:space="preserve">il COMUNE DI </w:t>
      </w:r>
      <w:r>
        <w:rPr>
          <w:rFonts w:ascii="Times-Roman" w:hAnsi="Times-Roman" w:cs="Times-Roman"/>
          <w:sz w:val="24"/>
          <w:szCs w:val="24"/>
        </w:rPr>
        <w:t>TRECASTELLI</w:t>
      </w:r>
      <w:r w:rsidRPr="007441CB">
        <w:rPr>
          <w:rFonts w:ascii="Times New Roman" w:eastAsia="F" w:hAnsi="Times New Roman" w:cs="Times New Roman"/>
          <w:lang w:eastAsia="it-IT"/>
        </w:rPr>
        <w:t xml:space="preserve"> (di seguito nominato </w:t>
      </w:r>
      <w:r w:rsidRPr="00701EE0">
        <w:rPr>
          <w:rFonts w:ascii="Times New Roman" w:eastAsia="F" w:hAnsi="Times New Roman" w:cs="Times New Roman"/>
          <w:b/>
          <w:bCs/>
          <w:lang w:eastAsia="it-IT"/>
        </w:rPr>
        <w:t>Comune</w:t>
      </w:r>
      <w:r w:rsidRPr="007441CB">
        <w:rPr>
          <w:rFonts w:ascii="Times New Roman" w:eastAsia="F" w:hAnsi="Times New Roman" w:cs="Times New Roman"/>
          <w:lang w:eastAsia="it-IT"/>
        </w:rPr>
        <w:t xml:space="preserve">) con sede legale in </w:t>
      </w:r>
      <w:r>
        <w:rPr>
          <w:rFonts w:ascii="Times New Roman" w:eastAsia="F" w:hAnsi="Times New Roman" w:cs="Times New Roman"/>
          <w:lang w:eastAsia="it-IT"/>
        </w:rPr>
        <w:t>_____________________</w:t>
      </w:r>
      <w:r w:rsidRPr="007441CB">
        <w:rPr>
          <w:rFonts w:ascii="Times New Roman" w:eastAsia="F" w:hAnsi="Times New Roman" w:cs="Times New Roman"/>
          <w:lang w:eastAsia="it-IT"/>
        </w:rPr>
        <w:t xml:space="preserve">, </w:t>
      </w:r>
      <w:r>
        <w:rPr>
          <w:rFonts w:ascii="Times New Roman" w:eastAsia="F" w:hAnsi="Times New Roman" w:cs="Times New Roman"/>
          <w:lang w:eastAsia="it-IT"/>
        </w:rPr>
        <w:t>_____________________</w:t>
      </w:r>
      <w:r w:rsidRPr="007441CB">
        <w:rPr>
          <w:rFonts w:ascii="Times New Roman" w:eastAsia="F" w:hAnsi="Times New Roman" w:cs="Times New Roman"/>
          <w:lang w:eastAsia="it-IT"/>
        </w:rPr>
        <w:t xml:space="preserve"> n.</w:t>
      </w:r>
      <w:r>
        <w:rPr>
          <w:rFonts w:ascii="Times New Roman" w:eastAsia="F" w:hAnsi="Times New Roman" w:cs="Times New Roman"/>
          <w:lang w:eastAsia="it-IT"/>
        </w:rPr>
        <w:t xml:space="preserve"> ____</w:t>
      </w:r>
      <w:r w:rsidRPr="007441CB">
        <w:rPr>
          <w:rFonts w:ascii="Times New Roman" w:eastAsia="F" w:hAnsi="Times New Roman" w:cs="Times New Roman"/>
          <w:lang w:eastAsia="it-IT"/>
        </w:rPr>
        <w:t xml:space="preserve">, C.F. </w:t>
      </w:r>
      <w:r>
        <w:rPr>
          <w:rFonts w:ascii="Times New Roman" w:eastAsia="F" w:hAnsi="Times New Roman" w:cs="Times New Roman"/>
          <w:lang w:eastAsia="it-IT"/>
        </w:rPr>
        <w:t>__________________________</w:t>
      </w:r>
      <w:r w:rsidRPr="007441CB">
        <w:rPr>
          <w:rFonts w:ascii="Times New Roman" w:eastAsia="F" w:hAnsi="Times New Roman" w:cs="Times New Roman"/>
          <w:lang w:eastAsia="it-IT"/>
        </w:rPr>
        <w:t>, rappresentato da ______________________________________, nato/a a ___________________________ il ________________________, domiciliato/a per la carica presso la sede comunale, legittimato/a alla firma del presente atto ai sensi dell’art. 107 del D.lgs. 267/2000 e con Delibera della Giunta Comunale n. ________ del _____________________;</w:t>
      </w:r>
    </w:p>
    <w:p w14:paraId="0FE72A7F" w14:textId="77777777" w:rsidR="007D74CD" w:rsidRDefault="007D74CD" w:rsidP="007D74CD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kern w:val="0"/>
          <w:sz w:val="24"/>
          <w:szCs w:val="24"/>
        </w:rPr>
      </w:pPr>
    </w:p>
    <w:p w14:paraId="3D51DB81" w14:textId="552A488F" w:rsidR="00E9224B" w:rsidRDefault="00E9224B" w:rsidP="007D74CD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kern w:val="0"/>
          <w:sz w:val="24"/>
          <w:szCs w:val="24"/>
        </w:rPr>
      </w:pPr>
      <w:r w:rsidRPr="00E9224B">
        <w:rPr>
          <w:rFonts w:ascii="Times-Roman" w:hAnsi="Times-Roman" w:cs="Times-Roman"/>
          <w:b/>
          <w:bCs/>
          <w:kern w:val="0"/>
          <w:sz w:val="24"/>
          <w:szCs w:val="24"/>
        </w:rPr>
        <w:t>VISTI</w:t>
      </w:r>
    </w:p>
    <w:p w14:paraId="4EC867C5" w14:textId="77777777" w:rsidR="007D74CD" w:rsidRDefault="00E9224B" w:rsidP="007D74CD">
      <w:pPr>
        <w:pStyle w:val="Paragrafoelenco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-Roman" w:hAnsi="Times-Roman" w:cs="Times-Roman"/>
          <w:kern w:val="0"/>
          <w:sz w:val="24"/>
          <w:szCs w:val="24"/>
        </w:rPr>
      </w:pPr>
      <w:r w:rsidRPr="007D74CD">
        <w:rPr>
          <w:rFonts w:ascii="Times-Roman" w:hAnsi="Times-Roman" w:cs="Times-Roman"/>
          <w:kern w:val="0"/>
          <w:sz w:val="24"/>
          <w:szCs w:val="24"/>
        </w:rPr>
        <w:t>l’articolo 15 della L. 7 agosto 1990 n. 241, il quale stabilisce che le amministrazioni pubbliche possono sempre concludere tra loro accordi per disciplinare lo svolgimento in collaborazione di attività di interesse comune e che per tali accordi si osservano, in quanto applicabili, le disposizioni previste dall’art. 11, commi 2 e 3 della medesima legge;</w:t>
      </w:r>
    </w:p>
    <w:p w14:paraId="419424AC" w14:textId="5108844D" w:rsidR="00E9224B" w:rsidRPr="007D74CD" w:rsidRDefault="00E9224B" w:rsidP="007D74CD">
      <w:pPr>
        <w:pStyle w:val="Paragrafoelenco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-Roman" w:hAnsi="Times-Roman" w:cs="Times-Roman"/>
          <w:kern w:val="0"/>
          <w:sz w:val="24"/>
          <w:szCs w:val="24"/>
        </w:rPr>
      </w:pPr>
      <w:r w:rsidRPr="007D74CD">
        <w:rPr>
          <w:rFonts w:ascii="Times-Roman" w:hAnsi="Times-Roman" w:cs="Times-Roman"/>
          <w:kern w:val="0"/>
          <w:sz w:val="24"/>
          <w:szCs w:val="24"/>
        </w:rPr>
        <w:t>il Decreto del Presidente della Repubblica 8 giugno 2001, n. 327 - Testo unico delle disposizioni legislative e regolamentari in materia di espropriazione per pubblica utilità;</w:t>
      </w:r>
    </w:p>
    <w:p w14:paraId="69F3FAC6" w14:textId="77777777" w:rsidR="00E9224B" w:rsidRDefault="00E9224B" w:rsidP="00E9224B">
      <w:pPr>
        <w:autoSpaceDE w:val="0"/>
        <w:autoSpaceDN w:val="0"/>
        <w:adjustRightInd w:val="0"/>
        <w:spacing w:after="0" w:line="240" w:lineRule="auto"/>
        <w:ind w:hanging="284"/>
        <w:jc w:val="center"/>
        <w:rPr>
          <w:rFonts w:ascii="Times-Roman" w:hAnsi="Times-Roman" w:cs="Times-Roman"/>
          <w:kern w:val="0"/>
          <w:sz w:val="24"/>
          <w:szCs w:val="24"/>
        </w:rPr>
      </w:pPr>
    </w:p>
    <w:p w14:paraId="703A6A4B" w14:textId="06575F4B" w:rsidR="002D7A42" w:rsidRPr="00E9224B" w:rsidRDefault="002D7A42" w:rsidP="00E9224B">
      <w:pPr>
        <w:autoSpaceDE w:val="0"/>
        <w:autoSpaceDN w:val="0"/>
        <w:adjustRightInd w:val="0"/>
        <w:spacing w:after="0" w:line="240" w:lineRule="auto"/>
        <w:ind w:hanging="284"/>
        <w:jc w:val="center"/>
        <w:rPr>
          <w:rFonts w:ascii="Times-Roman" w:hAnsi="Times-Roman" w:cs="Times-Roman"/>
          <w:b/>
          <w:bCs/>
          <w:kern w:val="0"/>
          <w:sz w:val="24"/>
          <w:szCs w:val="24"/>
        </w:rPr>
      </w:pPr>
      <w:r w:rsidRPr="00E9224B">
        <w:rPr>
          <w:rFonts w:ascii="Times-Roman" w:hAnsi="Times-Roman" w:cs="Times-Roman"/>
          <w:b/>
          <w:bCs/>
          <w:kern w:val="0"/>
          <w:sz w:val="24"/>
          <w:szCs w:val="24"/>
        </w:rPr>
        <w:t>PREMESSO</w:t>
      </w:r>
      <w:r w:rsidR="007D74CD">
        <w:rPr>
          <w:rFonts w:ascii="Times-Roman" w:hAnsi="Times-Roman" w:cs="Times-Roman"/>
          <w:b/>
          <w:bCs/>
          <w:kern w:val="0"/>
          <w:sz w:val="24"/>
          <w:szCs w:val="24"/>
        </w:rPr>
        <w:t xml:space="preserve"> CHE</w:t>
      </w:r>
    </w:p>
    <w:p w14:paraId="06861C0E" w14:textId="0E42864A" w:rsidR="007D74CD" w:rsidRDefault="003230C7" w:rsidP="007D74CD">
      <w:pPr>
        <w:pStyle w:val="Paragrafoelenco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-Roman" w:hAnsi="Times-Roman" w:cs="Times-Roman"/>
          <w:kern w:val="0"/>
          <w:sz w:val="24"/>
          <w:szCs w:val="24"/>
        </w:rPr>
      </w:pPr>
      <w:r>
        <w:rPr>
          <w:rFonts w:ascii="Times-Roman" w:hAnsi="Times-Roman" w:cs="Times-Roman"/>
          <w:kern w:val="0"/>
          <w:sz w:val="24"/>
          <w:szCs w:val="24"/>
        </w:rPr>
        <w:t xml:space="preserve">per consentire l’innesto della strada di collegamento del nuovo parcheggio a servizio della nuova scuola primaria di Castel Colonna alla strada provinciale, </w:t>
      </w:r>
      <w:r w:rsidR="002D7A42" w:rsidRPr="004E6354">
        <w:rPr>
          <w:rFonts w:ascii="Times-Roman" w:hAnsi="Times-Roman" w:cs="Times-Roman"/>
          <w:kern w:val="0"/>
          <w:sz w:val="24"/>
          <w:szCs w:val="24"/>
        </w:rPr>
        <w:t>per garantire una maggiore sicurezza nella viabilità e quindi nella</w:t>
      </w:r>
      <w:r w:rsidR="004E6354" w:rsidRPr="004E6354">
        <w:rPr>
          <w:rFonts w:ascii="Times-Roman" w:hAnsi="Times-Roman" w:cs="Times-Roman"/>
          <w:kern w:val="0"/>
          <w:sz w:val="24"/>
          <w:szCs w:val="24"/>
        </w:rPr>
        <w:t xml:space="preserve"> </w:t>
      </w:r>
      <w:r w:rsidR="002D7A42" w:rsidRPr="004E6354">
        <w:rPr>
          <w:rFonts w:ascii="Times-Roman" w:hAnsi="Times-Roman" w:cs="Times-Roman"/>
          <w:kern w:val="0"/>
          <w:sz w:val="24"/>
          <w:szCs w:val="24"/>
        </w:rPr>
        <w:t xml:space="preserve">circolazione dei mezzi </w:t>
      </w:r>
      <w:r w:rsidR="0063337A">
        <w:rPr>
          <w:rFonts w:ascii="Times-Roman" w:hAnsi="Times-Roman" w:cs="Times-Roman"/>
          <w:kern w:val="0"/>
          <w:sz w:val="24"/>
          <w:szCs w:val="24"/>
        </w:rPr>
        <w:t>lungo il tratto di strada provinciale interessato,</w:t>
      </w:r>
      <w:r w:rsidR="004E6354">
        <w:rPr>
          <w:rFonts w:ascii="Times-Roman" w:hAnsi="Times-Roman" w:cs="Times-Roman"/>
          <w:kern w:val="0"/>
          <w:sz w:val="24"/>
          <w:szCs w:val="24"/>
        </w:rPr>
        <w:t xml:space="preserve"> </w:t>
      </w:r>
      <w:r w:rsidR="0063337A">
        <w:rPr>
          <w:rFonts w:ascii="Times-Roman" w:hAnsi="Times-Roman" w:cs="Times-Roman"/>
          <w:kern w:val="0"/>
          <w:sz w:val="24"/>
          <w:szCs w:val="24"/>
        </w:rPr>
        <w:t>nel territorio del Comune di Trecastelli in prossimità dell’abitato della municipalità di Castel Colonna</w:t>
      </w:r>
      <w:r w:rsidR="007D74CD">
        <w:rPr>
          <w:rFonts w:ascii="Times-Roman" w:hAnsi="Times-Roman" w:cs="Times-Roman"/>
          <w:kern w:val="0"/>
          <w:sz w:val="24"/>
          <w:szCs w:val="24"/>
        </w:rPr>
        <w:t>,</w:t>
      </w:r>
      <w:r w:rsidR="002D7A42" w:rsidRPr="004E6354">
        <w:rPr>
          <w:rFonts w:ascii="Times-Roman" w:hAnsi="Times-Roman" w:cs="Times-Roman"/>
          <w:kern w:val="0"/>
          <w:sz w:val="24"/>
          <w:szCs w:val="24"/>
        </w:rPr>
        <w:t xml:space="preserve"> è necessario</w:t>
      </w:r>
      <w:r w:rsidR="004E6354" w:rsidRPr="004E6354">
        <w:rPr>
          <w:rFonts w:ascii="Times-Roman" w:hAnsi="Times-Roman" w:cs="Times-Roman"/>
          <w:kern w:val="0"/>
          <w:sz w:val="24"/>
          <w:szCs w:val="24"/>
        </w:rPr>
        <w:t xml:space="preserve"> </w:t>
      </w:r>
      <w:r w:rsidR="002D7A42" w:rsidRPr="004E6354">
        <w:rPr>
          <w:rFonts w:ascii="Times-Roman" w:hAnsi="Times-Roman" w:cs="Times-Roman"/>
          <w:kern w:val="0"/>
          <w:sz w:val="24"/>
          <w:szCs w:val="24"/>
        </w:rPr>
        <w:t xml:space="preserve">provvedere alla </w:t>
      </w:r>
      <w:r w:rsidR="0063337A">
        <w:rPr>
          <w:rFonts w:ascii="Times-Roman" w:hAnsi="Times-Roman" w:cs="Times-Roman"/>
          <w:kern w:val="0"/>
          <w:sz w:val="24"/>
          <w:szCs w:val="24"/>
        </w:rPr>
        <w:t xml:space="preserve">realizzazione di una nuova intersezione stradale con schema planimetrico a rotatoria </w:t>
      </w:r>
      <w:r w:rsidR="006D2F6B">
        <w:rPr>
          <w:rFonts w:ascii="Times-Roman" w:hAnsi="Times-Roman" w:cs="Times-Roman"/>
          <w:kern w:val="0"/>
          <w:sz w:val="24"/>
          <w:szCs w:val="24"/>
        </w:rPr>
        <w:t xml:space="preserve">sulla </w:t>
      </w:r>
      <w:r w:rsidR="002D7A42" w:rsidRPr="004E6354">
        <w:rPr>
          <w:rFonts w:ascii="Times-Roman" w:hAnsi="Times-Roman" w:cs="Times-Roman"/>
          <w:kern w:val="0"/>
          <w:sz w:val="24"/>
          <w:szCs w:val="24"/>
        </w:rPr>
        <w:t xml:space="preserve"> S.P. n. </w:t>
      </w:r>
      <w:r w:rsidR="004E6354">
        <w:rPr>
          <w:rFonts w:ascii="Times-Roman" w:hAnsi="Times-Roman" w:cs="Times-Roman"/>
          <w:kern w:val="0"/>
          <w:sz w:val="24"/>
          <w:szCs w:val="24"/>
        </w:rPr>
        <w:t>1</w:t>
      </w:r>
      <w:r w:rsidR="006D2F6B">
        <w:rPr>
          <w:rFonts w:ascii="Times-Roman" w:hAnsi="Times-Roman" w:cs="Times-Roman"/>
          <w:kern w:val="0"/>
          <w:sz w:val="24"/>
          <w:szCs w:val="24"/>
        </w:rPr>
        <w:t>8</w:t>
      </w:r>
      <w:r w:rsidR="002D7A42" w:rsidRPr="004E6354">
        <w:rPr>
          <w:rFonts w:ascii="Times-Roman" w:hAnsi="Times-Roman" w:cs="Times-Roman"/>
          <w:kern w:val="0"/>
          <w:sz w:val="24"/>
          <w:szCs w:val="24"/>
        </w:rPr>
        <w:t xml:space="preserve"> “</w:t>
      </w:r>
      <w:r w:rsidR="006D2F6B">
        <w:rPr>
          <w:rFonts w:ascii="Times-Roman" w:hAnsi="Times-Roman" w:cs="Times-Roman"/>
          <w:kern w:val="0"/>
          <w:sz w:val="24"/>
          <w:szCs w:val="24"/>
        </w:rPr>
        <w:t xml:space="preserve"> Iesi – Monterado</w:t>
      </w:r>
      <w:r w:rsidR="002D7A42" w:rsidRPr="004E6354">
        <w:rPr>
          <w:rFonts w:ascii="Times-Roman" w:hAnsi="Times-Roman" w:cs="Times-Roman"/>
          <w:kern w:val="0"/>
          <w:sz w:val="24"/>
          <w:szCs w:val="24"/>
        </w:rPr>
        <w:t xml:space="preserve">” </w:t>
      </w:r>
      <w:r w:rsidR="006D2F6B">
        <w:rPr>
          <w:rFonts w:ascii="Times-Roman" w:hAnsi="Times-Roman" w:cs="Times-Roman"/>
          <w:kern w:val="0"/>
          <w:sz w:val="24"/>
          <w:szCs w:val="24"/>
        </w:rPr>
        <w:t>al km 27+700 circa</w:t>
      </w:r>
      <w:r w:rsidR="002D7A42" w:rsidRPr="004E6354">
        <w:rPr>
          <w:rFonts w:ascii="Times-Roman" w:hAnsi="Times-Roman" w:cs="Times-Roman"/>
          <w:kern w:val="0"/>
          <w:sz w:val="24"/>
          <w:szCs w:val="24"/>
        </w:rPr>
        <w:t>;</w:t>
      </w:r>
    </w:p>
    <w:p w14:paraId="123C4784" w14:textId="3B28871E" w:rsidR="007D74CD" w:rsidRDefault="007D74CD" w:rsidP="007D74CD">
      <w:pPr>
        <w:pStyle w:val="Paragrafoelenco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-Roman" w:hAnsi="Times-Roman" w:cs="Times-Roman"/>
          <w:kern w:val="0"/>
          <w:sz w:val="24"/>
          <w:szCs w:val="24"/>
        </w:rPr>
      </w:pPr>
      <w:r>
        <w:rPr>
          <w:rFonts w:ascii="Times-Roman" w:hAnsi="Times-Roman" w:cs="Times-Roman"/>
          <w:kern w:val="0"/>
          <w:sz w:val="24"/>
          <w:szCs w:val="24"/>
        </w:rPr>
        <w:t xml:space="preserve">l’intervento in questione </w:t>
      </w:r>
      <w:r w:rsidR="002D7A42" w:rsidRPr="007D74CD">
        <w:rPr>
          <w:rFonts w:ascii="Times-Roman" w:hAnsi="Times-Roman" w:cs="Times-Roman"/>
          <w:kern w:val="0"/>
          <w:sz w:val="24"/>
          <w:szCs w:val="24"/>
        </w:rPr>
        <w:t xml:space="preserve">dovrà essere realizzato </w:t>
      </w:r>
      <w:r w:rsidR="00380640" w:rsidRPr="007D74CD">
        <w:rPr>
          <w:rFonts w:ascii="Times-Roman" w:hAnsi="Times-Roman" w:cs="Times-Roman"/>
          <w:kern w:val="0"/>
          <w:sz w:val="24"/>
          <w:szCs w:val="24"/>
        </w:rPr>
        <w:t xml:space="preserve">principalmente </w:t>
      </w:r>
      <w:r w:rsidR="002D7A42" w:rsidRPr="007D74CD">
        <w:rPr>
          <w:rFonts w:ascii="Times-Roman" w:hAnsi="Times-Roman" w:cs="Times-Roman"/>
          <w:kern w:val="0"/>
          <w:sz w:val="24"/>
          <w:szCs w:val="24"/>
        </w:rPr>
        <w:t>su sede</w:t>
      </w:r>
      <w:r w:rsidR="004E6354" w:rsidRPr="007D74CD">
        <w:rPr>
          <w:rFonts w:ascii="Times-Roman" w:hAnsi="Times-Roman" w:cs="Times-Roman"/>
          <w:kern w:val="0"/>
          <w:sz w:val="24"/>
          <w:szCs w:val="24"/>
        </w:rPr>
        <w:t xml:space="preserve"> </w:t>
      </w:r>
      <w:r w:rsidR="002D7A42" w:rsidRPr="007D74CD">
        <w:rPr>
          <w:rFonts w:ascii="Times-Roman" w:hAnsi="Times-Roman" w:cs="Times-Roman"/>
          <w:kern w:val="0"/>
          <w:sz w:val="24"/>
          <w:szCs w:val="24"/>
        </w:rPr>
        <w:t>stradale di competenza della Provincia di Ancona</w:t>
      </w:r>
      <w:r>
        <w:rPr>
          <w:rFonts w:ascii="Times-Roman" w:hAnsi="Times-Roman" w:cs="Times-Roman"/>
          <w:kern w:val="0"/>
          <w:sz w:val="24"/>
          <w:szCs w:val="24"/>
        </w:rPr>
        <w:t>,</w:t>
      </w:r>
      <w:r w:rsidR="002D7A42" w:rsidRPr="007D74CD">
        <w:rPr>
          <w:rFonts w:ascii="Times-Roman" w:hAnsi="Times-Roman" w:cs="Times-Roman"/>
          <w:kern w:val="0"/>
          <w:sz w:val="24"/>
          <w:szCs w:val="24"/>
        </w:rPr>
        <w:t xml:space="preserve"> </w:t>
      </w:r>
      <w:r w:rsidR="00380640" w:rsidRPr="007D74CD">
        <w:rPr>
          <w:rFonts w:ascii="Times-Roman" w:hAnsi="Times-Roman" w:cs="Times-Roman"/>
          <w:kern w:val="0"/>
          <w:sz w:val="24"/>
          <w:szCs w:val="24"/>
        </w:rPr>
        <w:t>nel territorio comunale di Trecastelli;</w:t>
      </w:r>
    </w:p>
    <w:p w14:paraId="2B818CD4" w14:textId="19547522" w:rsidR="002D7A42" w:rsidRPr="00C1429E" w:rsidRDefault="007D74CD" w:rsidP="007D74CD">
      <w:pPr>
        <w:pStyle w:val="Paragrafoelenco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-Roman" w:hAnsi="Times-Roman" w:cs="Times-Roman"/>
          <w:kern w:val="0"/>
          <w:sz w:val="24"/>
          <w:szCs w:val="24"/>
        </w:rPr>
      </w:pPr>
      <w:r w:rsidRPr="007D74CD">
        <w:rPr>
          <w:rFonts w:ascii="Times-Roman" w:hAnsi="Times-Roman" w:cs="Times-Roman"/>
          <w:kern w:val="0"/>
          <w:sz w:val="24"/>
          <w:szCs w:val="24"/>
        </w:rPr>
        <w:lastRenderedPageBreak/>
        <w:t>è necessario</w:t>
      </w:r>
      <w:r w:rsidR="002D7A42" w:rsidRPr="007D74CD">
        <w:rPr>
          <w:rFonts w:ascii="Times-Roman" w:hAnsi="Times-Roman" w:cs="Times-Roman"/>
          <w:kern w:val="0"/>
          <w:sz w:val="24"/>
          <w:szCs w:val="24"/>
        </w:rPr>
        <w:t xml:space="preserve"> concordare le modalità di</w:t>
      </w:r>
      <w:r w:rsidR="004E6354" w:rsidRPr="007D74CD">
        <w:rPr>
          <w:rFonts w:ascii="Times-Roman" w:hAnsi="Times-Roman" w:cs="Times-Roman"/>
          <w:kern w:val="0"/>
          <w:sz w:val="24"/>
          <w:szCs w:val="24"/>
        </w:rPr>
        <w:t xml:space="preserve"> </w:t>
      </w:r>
      <w:r w:rsidR="002D7A42" w:rsidRPr="007D74CD">
        <w:rPr>
          <w:rFonts w:ascii="Times-Roman" w:hAnsi="Times-Roman" w:cs="Times-Roman"/>
          <w:kern w:val="0"/>
          <w:sz w:val="24"/>
          <w:szCs w:val="24"/>
        </w:rPr>
        <w:t xml:space="preserve">realizzazione dell’intervento individuando una procedura </w:t>
      </w:r>
      <w:r w:rsidRPr="007D74CD">
        <w:rPr>
          <w:rFonts w:ascii="Times-Roman" w:hAnsi="Times-Roman" w:cs="Times-Roman"/>
          <w:kern w:val="0"/>
          <w:sz w:val="24"/>
          <w:szCs w:val="24"/>
        </w:rPr>
        <w:t>di collaborazione, tra gli Enti pubblici interessati,</w:t>
      </w:r>
      <w:r w:rsidR="002D7A42" w:rsidRPr="007D74CD">
        <w:rPr>
          <w:rFonts w:ascii="Times-Roman" w:hAnsi="Times-Roman" w:cs="Times-Roman"/>
          <w:kern w:val="0"/>
          <w:sz w:val="24"/>
          <w:szCs w:val="24"/>
        </w:rPr>
        <w:t xml:space="preserve"> per l</w:t>
      </w:r>
      <w:r w:rsidRPr="007D74CD">
        <w:rPr>
          <w:rFonts w:ascii="Times-Roman" w:hAnsi="Times-Roman" w:cs="Times-Roman"/>
          <w:kern w:val="0"/>
          <w:sz w:val="24"/>
          <w:szCs w:val="24"/>
        </w:rPr>
        <w:t>e fasi</w:t>
      </w:r>
      <w:r w:rsidR="00C1429E">
        <w:rPr>
          <w:rFonts w:ascii="Times-Roman" w:hAnsi="Times-Roman" w:cs="Times-Roman"/>
          <w:kern w:val="0"/>
          <w:sz w:val="24"/>
          <w:szCs w:val="24"/>
        </w:rPr>
        <w:t xml:space="preserve"> </w:t>
      </w:r>
      <w:r w:rsidRPr="00C1429E">
        <w:rPr>
          <w:rFonts w:ascii="Times-Roman" w:hAnsi="Times-Roman" w:cs="Times-Roman"/>
          <w:kern w:val="0"/>
          <w:sz w:val="24"/>
          <w:szCs w:val="24"/>
        </w:rPr>
        <w:t>di esecuzione dello stesso, nella quale siano</w:t>
      </w:r>
      <w:r w:rsidR="002D7A42" w:rsidRPr="00C1429E">
        <w:rPr>
          <w:rFonts w:ascii="Times-Roman" w:hAnsi="Times-Roman" w:cs="Times-Roman"/>
          <w:kern w:val="0"/>
          <w:sz w:val="24"/>
          <w:szCs w:val="24"/>
        </w:rPr>
        <w:t xml:space="preserve"> definite le modalità</w:t>
      </w:r>
      <w:r w:rsidR="0021518B" w:rsidRPr="00C1429E">
        <w:rPr>
          <w:rFonts w:ascii="Times-Roman" w:hAnsi="Times-Roman" w:cs="Times-Roman"/>
          <w:kern w:val="0"/>
          <w:sz w:val="24"/>
          <w:szCs w:val="24"/>
        </w:rPr>
        <w:t xml:space="preserve"> </w:t>
      </w:r>
      <w:r w:rsidR="002D7A42" w:rsidRPr="00C1429E">
        <w:rPr>
          <w:rFonts w:ascii="Times-Roman" w:hAnsi="Times-Roman" w:cs="Times-Roman"/>
          <w:kern w:val="0"/>
          <w:sz w:val="24"/>
          <w:szCs w:val="24"/>
        </w:rPr>
        <w:t>operative e gestionali.</w:t>
      </w:r>
    </w:p>
    <w:p w14:paraId="0A8E9F08" w14:textId="77777777" w:rsidR="004E67CE" w:rsidRDefault="004E67CE" w:rsidP="002D7A42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sz w:val="24"/>
          <w:szCs w:val="24"/>
        </w:rPr>
      </w:pPr>
    </w:p>
    <w:p w14:paraId="24046042" w14:textId="0435446C" w:rsidR="002D7A42" w:rsidRDefault="002D7A42" w:rsidP="002D7A42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sz w:val="24"/>
          <w:szCs w:val="24"/>
        </w:rPr>
      </w:pPr>
      <w:r>
        <w:rPr>
          <w:rFonts w:ascii="Times-Roman" w:hAnsi="Times-Roman" w:cs="Times-Roman"/>
          <w:kern w:val="0"/>
          <w:sz w:val="24"/>
          <w:szCs w:val="24"/>
        </w:rPr>
        <w:t>Con il presente atto da valere ad ogni effetto di legge</w:t>
      </w:r>
    </w:p>
    <w:p w14:paraId="1B1FB0BE" w14:textId="77777777" w:rsidR="0021518B" w:rsidRDefault="0021518B" w:rsidP="004E67CE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kern w:val="0"/>
          <w:sz w:val="24"/>
          <w:szCs w:val="24"/>
        </w:rPr>
      </w:pPr>
    </w:p>
    <w:p w14:paraId="7E6A338D" w14:textId="77777777" w:rsidR="00E9224B" w:rsidRPr="00E9224B" w:rsidRDefault="00E9224B" w:rsidP="004E67CE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kern w:val="0"/>
          <w:sz w:val="24"/>
          <w:szCs w:val="24"/>
        </w:rPr>
      </w:pPr>
      <w:r w:rsidRPr="00E9224B">
        <w:rPr>
          <w:rFonts w:ascii="Times-Roman" w:hAnsi="Times-Roman" w:cs="Times-Roman"/>
          <w:b/>
          <w:bCs/>
          <w:kern w:val="0"/>
          <w:sz w:val="24"/>
          <w:szCs w:val="24"/>
        </w:rPr>
        <w:t>TUTTO CIÒ PREMESSO</w:t>
      </w:r>
    </w:p>
    <w:p w14:paraId="4B489804" w14:textId="77777777" w:rsidR="00E9224B" w:rsidRDefault="00E9224B" w:rsidP="00E9224B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sz w:val="24"/>
          <w:szCs w:val="24"/>
        </w:rPr>
      </w:pPr>
      <w:r w:rsidRPr="00E9224B">
        <w:rPr>
          <w:rFonts w:ascii="Times-Roman" w:hAnsi="Times-Roman" w:cs="Times-Roman"/>
          <w:kern w:val="0"/>
          <w:sz w:val="24"/>
          <w:szCs w:val="24"/>
        </w:rPr>
        <w:t>le parti, come sopra costituite, mentre confermano e ratificano la precedente narrativa,</w:t>
      </w:r>
    </w:p>
    <w:p w14:paraId="13FA753A" w14:textId="77777777" w:rsidR="00E9224B" w:rsidRPr="00E9224B" w:rsidRDefault="00E9224B" w:rsidP="004E67CE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kern w:val="0"/>
          <w:sz w:val="24"/>
          <w:szCs w:val="24"/>
        </w:rPr>
      </w:pPr>
    </w:p>
    <w:p w14:paraId="17798026" w14:textId="3AFCAB98" w:rsidR="0021518B" w:rsidRDefault="00E9224B" w:rsidP="004E67CE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kern w:val="0"/>
          <w:sz w:val="24"/>
          <w:szCs w:val="24"/>
        </w:rPr>
      </w:pPr>
      <w:r w:rsidRPr="00E9224B">
        <w:rPr>
          <w:rFonts w:ascii="Times-Roman" w:hAnsi="Times-Roman" w:cs="Times-Roman"/>
          <w:b/>
          <w:bCs/>
          <w:kern w:val="0"/>
          <w:sz w:val="24"/>
          <w:szCs w:val="24"/>
        </w:rPr>
        <w:t>CONVENGONO E STIPULANO QUANTO SEGUE</w:t>
      </w:r>
    </w:p>
    <w:p w14:paraId="022D78E1" w14:textId="77777777" w:rsidR="00E9224B" w:rsidRDefault="00E9224B" w:rsidP="004E67CE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kern w:val="0"/>
          <w:sz w:val="24"/>
          <w:szCs w:val="24"/>
        </w:rPr>
      </w:pPr>
    </w:p>
    <w:p w14:paraId="7DEC81E4" w14:textId="7073ECDA" w:rsidR="002D7A42" w:rsidRDefault="002D7A42" w:rsidP="00E13C77">
      <w:pPr>
        <w:autoSpaceDE w:val="0"/>
        <w:autoSpaceDN w:val="0"/>
        <w:adjustRightInd w:val="0"/>
        <w:spacing w:after="120" w:line="240" w:lineRule="auto"/>
        <w:rPr>
          <w:rFonts w:ascii="Times-Bold" w:hAnsi="Times-Bold" w:cs="Times-Bold"/>
          <w:b/>
          <w:bCs/>
          <w:kern w:val="0"/>
          <w:sz w:val="24"/>
          <w:szCs w:val="24"/>
        </w:rPr>
      </w:pPr>
      <w:r>
        <w:rPr>
          <w:rFonts w:ascii="Times-Bold" w:hAnsi="Times-Bold" w:cs="Times-Bold"/>
          <w:b/>
          <w:bCs/>
          <w:kern w:val="0"/>
          <w:sz w:val="24"/>
          <w:szCs w:val="24"/>
        </w:rPr>
        <w:t>Art. 1</w:t>
      </w:r>
      <w:r w:rsidR="004E67CE">
        <w:rPr>
          <w:rFonts w:ascii="Times-Bold" w:hAnsi="Times-Bold" w:cs="Times-Bold"/>
          <w:b/>
          <w:bCs/>
          <w:kern w:val="0"/>
          <w:sz w:val="24"/>
          <w:szCs w:val="24"/>
        </w:rPr>
        <w:t xml:space="preserve"> </w:t>
      </w:r>
      <w:r w:rsidR="00E13C77">
        <w:rPr>
          <w:rFonts w:ascii="Times-Bold" w:hAnsi="Times-Bold" w:cs="Times-Bold"/>
          <w:b/>
          <w:bCs/>
          <w:kern w:val="0"/>
          <w:sz w:val="24"/>
          <w:szCs w:val="24"/>
        </w:rPr>
        <w:t>–</w:t>
      </w:r>
      <w:r w:rsidR="0021518B">
        <w:rPr>
          <w:rFonts w:ascii="Times-Bold" w:hAnsi="Times-Bold" w:cs="Times-Bold"/>
          <w:b/>
          <w:bCs/>
          <w:kern w:val="0"/>
          <w:sz w:val="24"/>
          <w:szCs w:val="24"/>
        </w:rPr>
        <w:t xml:space="preserve"> </w:t>
      </w:r>
      <w:r>
        <w:rPr>
          <w:rFonts w:ascii="Times-Bold" w:hAnsi="Times-Bold" w:cs="Times-Bold"/>
          <w:b/>
          <w:bCs/>
          <w:kern w:val="0"/>
          <w:sz w:val="24"/>
          <w:szCs w:val="24"/>
        </w:rPr>
        <w:t>Oggetto</w:t>
      </w:r>
      <w:r w:rsidR="00E13C77">
        <w:rPr>
          <w:rFonts w:ascii="Times-Bold" w:hAnsi="Times-Bold" w:cs="Times-Bold"/>
          <w:b/>
          <w:bCs/>
          <w:kern w:val="0"/>
          <w:sz w:val="24"/>
          <w:szCs w:val="24"/>
        </w:rPr>
        <w:t xml:space="preserve"> </w:t>
      </w:r>
      <w:r w:rsidR="003658D6">
        <w:rPr>
          <w:rFonts w:ascii="Times-Bold" w:hAnsi="Times-Bold" w:cs="Times-Bold"/>
          <w:b/>
          <w:bCs/>
          <w:kern w:val="0"/>
          <w:sz w:val="24"/>
          <w:szCs w:val="24"/>
        </w:rPr>
        <w:t>e finalità dell’Accordo</w:t>
      </w:r>
      <w:r w:rsidR="004E67CE">
        <w:rPr>
          <w:rFonts w:ascii="Times-Bold" w:hAnsi="Times-Bold" w:cs="Times-Bold"/>
          <w:b/>
          <w:bCs/>
          <w:kern w:val="0"/>
          <w:sz w:val="24"/>
          <w:szCs w:val="24"/>
        </w:rPr>
        <w:t>.</w:t>
      </w:r>
    </w:p>
    <w:p w14:paraId="182159C3" w14:textId="4A3435BA" w:rsidR="00E9224B" w:rsidRDefault="00E9224B" w:rsidP="00E13C77">
      <w:pPr>
        <w:autoSpaceDE w:val="0"/>
        <w:autoSpaceDN w:val="0"/>
        <w:adjustRightInd w:val="0"/>
        <w:spacing w:after="120" w:line="240" w:lineRule="auto"/>
        <w:jc w:val="both"/>
        <w:rPr>
          <w:rFonts w:ascii="Times-Roman" w:hAnsi="Times-Roman" w:cs="Times-Roman"/>
          <w:kern w:val="0"/>
          <w:sz w:val="24"/>
          <w:szCs w:val="24"/>
        </w:rPr>
      </w:pPr>
      <w:r>
        <w:rPr>
          <w:rFonts w:ascii="TimesNewRomanPSMT" w:hAnsi="TimesNewRomanPSMT" w:cs="TimesNewRomanPSMT"/>
          <w:kern w:val="0"/>
          <w:sz w:val="24"/>
          <w:szCs w:val="24"/>
        </w:rPr>
        <w:t xml:space="preserve">L’oggetto del presente accordo è la definizione degli obblighi e la disciplina dei rapporti giuridici, amministrativi, finanziari, contrattuali e regolamentari degli </w:t>
      </w:r>
      <w:r w:rsidR="00E13C77">
        <w:rPr>
          <w:rFonts w:ascii="TimesNewRomanPSMT" w:hAnsi="TimesNewRomanPSMT" w:cs="TimesNewRomanPSMT"/>
          <w:kern w:val="0"/>
          <w:sz w:val="24"/>
          <w:szCs w:val="24"/>
        </w:rPr>
        <w:t>E</w:t>
      </w:r>
      <w:r>
        <w:rPr>
          <w:rFonts w:ascii="TimesNewRomanPSMT" w:hAnsi="TimesNewRomanPSMT" w:cs="TimesNewRomanPSMT"/>
          <w:kern w:val="0"/>
          <w:sz w:val="24"/>
          <w:szCs w:val="24"/>
        </w:rPr>
        <w:t>nti territorialmente competenti al fine di consentire</w:t>
      </w:r>
      <w:r w:rsidR="00E13C77">
        <w:rPr>
          <w:rFonts w:ascii="Times-Roman" w:hAnsi="Times-Roman" w:cs="Times-Roman"/>
          <w:kern w:val="0"/>
          <w:sz w:val="24"/>
          <w:szCs w:val="24"/>
        </w:rPr>
        <w:t xml:space="preserve"> la realizzazione di una </w:t>
      </w:r>
      <w:r w:rsidR="006D2F6B">
        <w:rPr>
          <w:rFonts w:ascii="Times-Roman" w:hAnsi="Times-Roman" w:cs="Times-Roman"/>
          <w:kern w:val="0"/>
          <w:sz w:val="24"/>
          <w:szCs w:val="24"/>
        </w:rPr>
        <w:t xml:space="preserve">nuova intersezione stradale con schema a </w:t>
      </w:r>
      <w:r w:rsidR="00E13C77">
        <w:rPr>
          <w:rFonts w:ascii="Times-Roman" w:hAnsi="Times-Roman" w:cs="Times-Roman"/>
          <w:kern w:val="0"/>
          <w:sz w:val="24"/>
          <w:szCs w:val="24"/>
        </w:rPr>
        <w:t>rotatoria,</w:t>
      </w:r>
      <w:r>
        <w:rPr>
          <w:rFonts w:ascii="Times-Roman" w:hAnsi="Times-Roman" w:cs="Times-Roman"/>
          <w:kern w:val="0"/>
          <w:sz w:val="24"/>
          <w:szCs w:val="24"/>
        </w:rPr>
        <w:t xml:space="preserve"> </w:t>
      </w:r>
      <w:r w:rsidR="006D2F6B">
        <w:rPr>
          <w:rFonts w:ascii="Times-Roman" w:hAnsi="Times-Roman" w:cs="Times-Roman"/>
          <w:kern w:val="0"/>
          <w:sz w:val="24"/>
          <w:szCs w:val="24"/>
        </w:rPr>
        <w:t xml:space="preserve">sulla </w:t>
      </w:r>
      <w:r>
        <w:rPr>
          <w:rFonts w:ascii="Times-Roman" w:hAnsi="Times-Roman" w:cs="Times-Roman"/>
          <w:kern w:val="0"/>
          <w:sz w:val="24"/>
          <w:szCs w:val="24"/>
        </w:rPr>
        <w:t xml:space="preserve">  </w:t>
      </w:r>
      <w:r w:rsidRPr="004E6354">
        <w:rPr>
          <w:rFonts w:ascii="Times-Roman" w:hAnsi="Times-Roman" w:cs="Times-Roman"/>
          <w:kern w:val="0"/>
          <w:sz w:val="24"/>
          <w:szCs w:val="24"/>
        </w:rPr>
        <w:t xml:space="preserve">S.P. n. </w:t>
      </w:r>
      <w:r>
        <w:rPr>
          <w:rFonts w:ascii="Times-Roman" w:hAnsi="Times-Roman" w:cs="Times-Roman"/>
          <w:kern w:val="0"/>
          <w:sz w:val="24"/>
          <w:szCs w:val="24"/>
        </w:rPr>
        <w:t>1</w:t>
      </w:r>
      <w:r w:rsidR="006D2F6B">
        <w:rPr>
          <w:rFonts w:ascii="Times-Roman" w:hAnsi="Times-Roman" w:cs="Times-Roman"/>
          <w:kern w:val="0"/>
          <w:sz w:val="24"/>
          <w:szCs w:val="24"/>
        </w:rPr>
        <w:t>8</w:t>
      </w:r>
      <w:r w:rsidRPr="004E6354">
        <w:rPr>
          <w:rFonts w:ascii="Times-Roman" w:hAnsi="Times-Roman" w:cs="Times-Roman"/>
          <w:kern w:val="0"/>
          <w:sz w:val="24"/>
          <w:szCs w:val="24"/>
        </w:rPr>
        <w:t xml:space="preserve"> “</w:t>
      </w:r>
      <w:r w:rsidR="006D2F6B">
        <w:rPr>
          <w:rFonts w:ascii="Times-Roman" w:hAnsi="Times-Roman" w:cs="Times-Roman"/>
          <w:kern w:val="0"/>
          <w:sz w:val="24"/>
          <w:szCs w:val="24"/>
        </w:rPr>
        <w:t xml:space="preserve"> Jesi - Monterado</w:t>
      </w:r>
      <w:r w:rsidRPr="004E6354">
        <w:rPr>
          <w:rFonts w:ascii="Times-Roman" w:hAnsi="Times-Roman" w:cs="Times-Roman"/>
          <w:kern w:val="0"/>
          <w:sz w:val="24"/>
          <w:szCs w:val="24"/>
        </w:rPr>
        <w:t xml:space="preserve">” </w:t>
      </w:r>
      <w:r w:rsidR="006D2F6B">
        <w:rPr>
          <w:rFonts w:ascii="Times-Roman" w:hAnsi="Times-Roman" w:cs="Times-Roman"/>
          <w:kern w:val="0"/>
          <w:sz w:val="24"/>
          <w:szCs w:val="24"/>
        </w:rPr>
        <w:t>al km 27+700 circa, per consentire l’innesto della nuova strada del parcheggio a  servizio della nuova scuola primaria nel Comune di Trecastelli in prossimità dell’abitato della municipalità di Castel Colonna</w:t>
      </w:r>
      <w:r w:rsidR="003658D6">
        <w:rPr>
          <w:rFonts w:ascii="Times-Roman" w:hAnsi="Times-Roman" w:cs="Times-Roman"/>
          <w:kern w:val="0"/>
          <w:sz w:val="24"/>
          <w:szCs w:val="24"/>
        </w:rPr>
        <w:t>;</w:t>
      </w:r>
    </w:p>
    <w:p w14:paraId="5E304683" w14:textId="4FFDF0F8" w:rsidR="003658D6" w:rsidRDefault="003658D6" w:rsidP="007540D7">
      <w:pPr>
        <w:autoSpaceDE w:val="0"/>
        <w:autoSpaceDN w:val="0"/>
        <w:adjustRightInd w:val="0"/>
        <w:spacing w:after="120" w:line="240" w:lineRule="auto"/>
        <w:jc w:val="both"/>
        <w:rPr>
          <w:rFonts w:ascii="Times-Roman" w:hAnsi="Times-Roman" w:cs="Times-Roman"/>
          <w:kern w:val="0"/>
          <w:sz w:val="24"/>
          <w:szCs w:val="24"/>
        </w:rPr>
      </w:pPr>
      <w:r>
        <w:rPr>
          <w:rFonts w:ascii="TimesNewRomanPSMT" w:hAnsi="TimesNewRomanPSMT" w:cs="TimesNewRomanPSMT"/>
          <w:kern w:val="0"/>
          <w:sz w:val="24"/>
          <w:szCs w:val="24"/>
        </w:rPr>
        <w:t>La r</w:t>
      </w:r>
      <w:r w:rsidR="0045095A">
        <w:rPr>
          <w:rFonts w:ascii="TimesNewRomanPSMT" w:hAnsi="TimesNewRomanPSMT" w:cs="TimesNewRomanPSMT"/>
          <w:kern w:val="0"/>
          <w:sz w:val="24"/>
          <w:szCs w:val="24"/>
        </w:rPr>
        <w:t>ealizzazione</w:t>
      </w:r>
      <w:r>
        <w:rPr>
          <w:rFonts w:ascii="TimesNewRomanPSMT" w:hAnsi="TimesNewRomanPSMT" w:cs="TimesNewRomanPSMT"/>
          <w:kern w:val="0"/>
          <w:sz w:val="24"/>
          <w:szCs w:val="24"/>
        </w:rPr>
        <w:t xml:space="preserve"> dell</w:t>
      </w:r>
      <w:r w:rsidR="0045095A">
        <w:rPr>
          <w:rFonts w:ascii="TimesNewRomanPSMT" w:hAnsi="TimesNewRomanPSMT" w:cs="TimesNewRomanPSMT"/>
          <w:kern w:val="0"/>
          <w:sz w:val="24"/>
          <w:szCs w:val="24"/>
        </w:rPr>
        <w:t xml:space="preserve">a nuova intersezione con schema planimetrico a rotatoria consentirà l’innesto della strada del nuovo parcheggio comunale a servizio della nuova scuola primaria, nonché </w:t>
      </w:r>
      <w:r w:rsidRPr="003658D6">
        <w:rPr>
          <w:rFonts w:ascii="TimesNewRomanPSMT" w:hAnsi="TimesNewRomanPSMT" w:cs="TimesNewRomanPSMT"/>
          <w:kern w:val="0"/>
          <w:sz w:val="24"/>
          <w:szCs w:val="24"/>
        </w:rPr>
        <w:t>un generale</w:t>
      </w:r>
      <w:r>
        <w:rPr>
          <w:rFonts w:ascii="TimesNewRomanPSMT" w:hAnsi="TimesNewRomanPSMT" w:cs="TimesNewRomanPSMT"/>
          <w:kern w:val="0"/>
          <w:sz w:val="24"/>
          <w:szCs w:val="24"/>
        </w:rPr>
        <w:t xml:space="preserve"> </w:t>
      </w:r>
      <w:r w:rsidRPr="003658D6">
        <w:rPr>
          <w:rFonts w:ascii="TimesNewRomanPSMT" w:hAnsi="TimesNewRomanPSMT" w:cs="TimesNewRomanPSMT"/>
          <w:kern w:val="0"/>
          <w:sz w:val="24"/>
          <w:szCs w:val="24"/>
        </w:rPr>
        <w:t xml:space="preserve">miglioramento della qualità della circolazione veicolare </w:t>
      </w:r>
      <w:r w:rsidR="0045095A">
        <w:rPr>
          <w:rFonts w:ascii="TimesNewRomanPSMT" w:hAnsi="TimesNewRomanPSMT" w:cs="TimesNewRomanPSMT"/>
          <w:kern w:val="0"/>
          <w:sz w:val="24"/>
          <w:szCs w:val="24"/>
        </w:rPr>
        <w:t>nel tratto della strada provinciale interessata</w:t>
      </w:r>
      <w:r w:rsidRPr="003658D6">
        <w:rPr>
          <w:rFonts w:ascii="TimesNewRomanPSMT" w:hAnsi="TimesNewRomanPSMT" w:cs="TimesNewRomanPSMT"/>
          <w:kern w:val="0"/>
          <w:sz w:val="24"/>
          <w:szCs w:val="24"/>
        </w:rPr>
        <w:t>, così da garantire un miglioramento della sicurezza</w:t>
      </w:r>
      <w:r>
        <w:rPr>
          <w:rFonts w:ascii="TimesNewRomanPSMT" w:hAnsi="TimesNewRomanPSMT" w:cs="TimesNewRomanPSMT"/>
          <w:kern w:val="0"/>
          <w:sz w:val="24"/>
          <w:szCs w:val="24"/>
        </w:rPr>
        <w:t xml:space="preserve"> </w:t>
      </w:r>
      <w:r w:rsidRPr="003658D6">
        <w:rPr>
          <w:rFonts w:ascii="Times-Roman" w:hAnsi="Times-Roman" w:cs="Times-Roman"/>
          <w:kern w:val="0"/>
          <w:sz w:val="24"/>
          <w:szCs w:val="24"/>
        </w:rPr>
        <w:t xml:space="preserve">stradale. </w:t>
      </w:r>
    </w:p>
    <w:p w14:paraId="7F5370B8" w14:textId="02C0AE1B" w:rsidR="00380640" w:rsidRPr="007540D7" w:rsidRDefault="007540D7" w:rsidP="003658D6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kern w:val="0"/>
          <w:sz w:val="24"/>
          <w:szCs w:val="24"/>
        </w:rPr>
      </w:pPr>
      <w:r w:rsidRPr="00C1429E">
        <w:rPr>
          <w:rFonts w:ascii="Times-Roman" w:hAnsi="Times-Roman" w:cs="Times-Roman"/>
          <w:kern w:val="0"/>
          <w:sz w:val="24"/>
          <w:szCs w:val="24"/>
        </w:rPr>
        <w:t>A</w:t>
      </w:r>
      <w:r w:rsidR="00380640" w:rsidRPr="00C1429E">
        <w:rPr>
          <w:rFonts w:ascii="Times-Roman" w:hAnsi="Times-Roman" w:cs="Times-Roman"/>
          <w:kern w:val="0"/>
          <w:sz w:val="24"/>
          <w:szCs w:val="24"/>
        </w:rPr>
        <w:t xml:space="preserve">d ultimazione dei lavori ed a collaudo avvenuto la Provincia di </w:t>
      </w:r>
      <w:r w:rsidR="006B387C" w:rsidRPr="00C1429E">
        <w:rPr>
          <w:rFonts w:ascii="Times-Roman" w:hAnsi="Times-Roman" w:cs="Times-Roman"/>
          <w:kern w:val="0"/>
          <w:sz w:val="24"/>
          <w:szCs w:val="24"/>
        </w:rPr>
        <w:t>A</w:t>
      </w:r>
      <w:r w:rsidR="00380640" w:rsidRPr="00C1429E">
        <w:rPr>
          <w:rFonts w:ascii="Times-Roman" w:hAnsi="Times-Roman" w:cs="Times-Roman"/>
          <w:kern w:val="0"/>
          <w:sz w:val="24"/>
          <w:szCs w:val="24"/>
        </w:rPr>
        <w:t xml:space="preserve">ncona ed il </w:t>
      </w:r>
      <w:r w:rsidR="00DF7C8D">
        <w:rPr>
          <w:rFonts w:ascii="Times-Roman" w:hAnsi="Times-Roman" w:cs="Times-Roman"/>
          <w:kern w:val="0"/>
          <w:sz w:val="24"/>
          <w:szCs w:val="24"/>
        </w:rPr>
        <w:t>C</w:t>
      </w:r>
      <w:r w:rsidR="00380640" w:rsidRPr="00C1429E">
        <w:rPr>
          <w:rFonts w:ascii="Times-Roman" w:hAnsi="Times-Roman" w:cs="Times-Roman"/>
          <w:kern w:val="0"/>
          <w:sz w:val="24"/>
          <w:szCs w:val="24"/>
        </w:rPr>
        <w:t>omune di Trecastelli</w:t>
      </w:r>
      <w:r w:rsidR="006B387C" w:rsidRPr="00C1429E">
        <w:rPr>
          <w:rFonts w:ascii="Times-Roman" w:hAnsi="Times-Roman" w:cs="Times-Roman"/>
          <w:kern w:val="0"/>
          <w:sz w:val="24"/>
          <w:szCs w:val="24"/>
        </w:rPr>
        <w:t xml:space="preserve">, disporranno e gestiranno l’impianto rotatorio come da planimetria </w:t>
      </w:r>
      <w:r w:rsidR="00C1429E" w:rsidRPr="00C1429E">
        <w:rPr>
          <w:rFonts w:ascii="Times-Roman" w:hAnsi="Times-Roman" w:cs="Times-Roman"/>
          <w:kern w:val="0"/>
          <w:sz w:val="24"/>
          <w:szCs w:val="24"/>
        </w:rPr>
        <w:t xml:space="preserve">di progetto </w:t>
      </w:r>
      <w:r w:rsidR="006B387C" w:rsidRPr="00C1429E">
        <w:rPr>
          <w:rFonts w:ascii="Times-Roman" w:hAnsi="Times-Roman" w:cs="Times-Roman"/>
          <w:kern w:val="0"/>
          <w:sz w:val="24"/>
          <w:szCs w:val="24"/>
        </w:rPr>
        <w:t>allegata</w:t>
      </w:r>
      <w:r w:rsidR="00C1429E" w:rsidRPr="00C1429E">
        <w:rPr>
          <w:rFonts w:ascii="Times-Roman" w:hAnsi="Times-Roman" w:cs="Times-Roman"/>
          <w:kern w:val="0"/>
          <w:sz w:val="24"/>
          <w:szCs w:val="24"/>
        </w:rPr>
        <w:t xml:space="preserve"> </w:t>
      </w:r>
      <w:r w:rsidR="006B387C" w:rsidRPr="00C1429E">
        <w:rPr>
          <w:rFonts w:ascii="Times-Roman" w:hAnsi="Times-Roman" w:cs="Times-Roman"/>
          <w:kern w:val="0"/>
          <w:sz w:val="24"/>
          <w:szCs w:val="24"/>
        </w:rPr>
        <w:t>(Allegato 1</w:t>
      </w:r>
      <w:r w:rsidR="00C1429E" w:rsidRPr="00C1429E">
        <w:rPr>
          <w:rFonts w:ascii="Times-Roman" w:hAnsi="Times-Roman" w:cs="Times-Roman"/>
          <w:kern w:val="0"/>
          <w:sz w:val="24"/>
          <w:szCs w:val="24"/>
        </w:rPr>
        <w:t xml:space="preserve"> – elaborato 12 A</w:t>
      </w:r>
      <w:r w:rsidR="006B387C" w:rsidRPr="00C1429E">
        <w:rPr>
          <w:rFonts w:ascii="Times-Roman" w:hAnsi="Times-Roman" w:cs="Times-Roman"/>
          <w:kern w:val="0"/>
          <w:sz w:val="24"/>
          <w:szCs w:val="24"/>
        </w:rPr>
        <w:t>)</w:t>
      </w:r>
      <w:r w:rsidRPr="00C1429E">
        <w:rPr>
          <w:rFonts w:ascii="Times-Roman" w:hAnsi="Times-Roman" w:cs="Times-Roman"/>
          <w:kern w:val="0"/>
          <w:sz w:val="24"/>
          <w:szCs w:val="24"/>
        </w:rPr>
        <w:t>.</w:t>
      </w:r>
    </w:p>
    <w:p w14:paraId="2C0D92E2" w14:textId="77777777" w:rsidR="003658D6" w:rsidRDefault="003658D6" w:rsidP="003658D6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kern w:val="0"/>
          <w:sz w:val="24"/>
          <w:szCs w:val="24"/>
        </w:rPr>
      </w:pPr>
    </w:p>
    <w:p w14:paraId="303FC97A" w14:textId="024099B8" w:rsidR="00E45DB6" w:rsidRPr="00E45DB6" w:rsidRDefault="00E45DB6" w:rsidP="00E13C77">
      <w:pPr>
        <w:autoSpaceDE w:val="0"/>
        <w:autoSpaceDN w:val="0"/>
        <w:adjustRightInd w:val="0"/>
        <w:spacing w:after="120" w:line="240" w:lineRule="auto"/>
        <w:jc w:val="both"/>
        <w:rPr>
          <w:rFonts w:ascii="Times-Roman" w:hAnsi="Times-Roman" w:cs="Times-Roman"/>
          <w:b/>
          <w:bCs/>
          <w:kern w:val="0"/>
          <w:sz w:val="24"/>
          <w:szCs w:val="24"/>
        </w:rPr>
      </w:pPr>
      <w:r w:rsidRPr="00E45DB6">
        <w:rPr>
          <w:rFonts w:ascii="Times-Roman" w:hAnsi="Times-Roman" w:cs="Times-Roman"/>
          <w:b/>
          <w:bCs/>
          <w:kern w:val="0"/>
          <w:sz w:val="24"/>
          <w:szCs w:val="24"/>
        </w:rPr>
        <w:t xml:space="preserve">ART. </w:t>
      </w:r>
      <w:r>
        <w:rPr>
          <w:rFonts w:ascii="Times-Roman" w:hAnsi="Times-Roman" w:cs="Times-Roman"/>
          <w:b/>
          <w:bCs/>
          <w:kern w:val="0"/>
          <w:sz w:val="24"/>
          <w:szCs w:val="24"/>
        </w:rPr>
        <w:t>2</w:t>
      </w:r>
      <w:r w:rsidRPr="00E45DB6">
        <w:rPr>
          <w:rFonts w:ascii="Times-Roman" w:hAnsi="Times-Roman" w:cs="Times-Roman"/>
          <w:b/>
          <w:bCs/>
          <w:kern w:val="0"/>
          <w:sz w:val="24"/>
          <w:szCs w:val="24"/>
        </w:rPr>
        <w:t xml:space="preserve"> – Modalità di cooperazione</w:t>
      </w:r>
      <w:r w:rsidR="00E13C77">
        <w:rPr>
          <w:rFonts w:ascii="Times-Roman" w:hAnsi="Times-Roman" w:cs="Times-Roman"/>
          <w:b/>
          <w:bCs/>
          <w:kern w:val="0"/>
          <w:sz w:val="24"/>
          <w:szCs w:val="24"/>
        </w:rPr>
        <w:t>.</w:t>
      </w:r>
    </w:p>
    <w:p w14:paraId="05007CC4" w14:textId="2A571775" w:rsidR="00E45DB6" w:rsidRPr="00E45DB6" w:rsidRDefault="00E45DB6" w:rsidP="00E45DB6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kern w:val="0"/>
          <w:sz w:val="24"/>
          <w:szCs w:val="24"/>
        </w:rPr>
      </w:pPr>
      <w:r w:rsidRPr="00E45DB6">
        <w:rPr>
          <w:rFonts w:ascii="Times-Roman" w:hAnsi="Times-Roman" w:cs="Times-Roman"/>
          <w:kern w:val="0"/>
          <w:sz w:val="24"/>
          <w:szCs w:val="24"/>
        </w:rPr>
        <w:t>La Provincia e</w:t>
      </w:r>
      <w:r>
        <w:rPr>
          <w:rFonts w:ascii="Times-Roman" w:hAnsi="Times-Roman" w:cs="Times-Roman"/>
          <w:kern w:val="0"/>
          <w:sz w:val="24"/>
          <w:szCs w:val="24"/>
        </w:rPr>
        <w:t>d i</w:t>
      </w:r>
      <w:r w:rsidR="0045095A">
        <w:rPr>
          <w:rFonts w:ascii="Times-Roman" w:hAnsi="Times-Roman" w:cs="Times-Roman"/>
          <w:kern w:val="0"/>
          <w:sz w:val="24"/>
          <w:szCs w:val="24"/>
        </w:rPr>
        <w:t>l</w:t>
      </w:r>
      <w:r>
        <w:rPr>
          <w:rFonts w:ascii="Times-Roman" w:hAnsi="Times-Roman" w:cs="Times-Roman"/>
          <w:kern w:val="0"/>
          <w:sz w:val="24"/>
          <w:szCs w:val="24"/>
        </w:rPr>
        <w:t xml:space="preserve"> </w:t>
      </w:r>
      <w:r w:rsidRPr="00E45DB6">
        <w:rPr>
          <w:rFonts w:ascii="Times-Roman" w:hAnsi="Times-Roman" w:cs="Times-Roman"/>
          <w:kern w:val="0"/>
          <w:sz w:val="24"/>
          <w:szCs w:val="24"/>
        </w:rPr>
        <w:t>Comun</w:t>
      </w:r>
      <w:r w:rsidR="0045095A">
        <w:rPr>
          <w:rFonts w:ascii="Times-Roman" w:hAnsi="Times-Roman" w:cs="Times-Roman"/>
          <w:kern w:val="0"/>
          <w:sz w:val="24"/>
          <w:szCs w:val="24"/>
        </w:rPr>
        <w:t xml:space="preserve">e </w:t>
      </w:r>
      <w:r w:rsidR="00874F9B">
        <w:rPr>
          <w:rFonts w:ascii="Times-Roman" w:hAnsi="Times-Roman" w:cs="Times-Roman"/>
          <w:kern w:val="0"/>
          <w:sz w:val="24"/>
          <w:szCs w:val="24"/>
        </w:rPr>
        <w:t>sopra indicat</w:t>
      </w:r>
      <w:r w:rsidR="0045095A">
        <w:rPr>
          <w:rFonts w:ascii="Times-Roman" w:hAnsi="Times-Roman" w:cs="Times-Roman"/>
          <w:kern w:val="0"/>
          <w:sz w:val="24"/>
          <w:szCs w:val="24"/>
        </w:rPr>
        <w:t>o</w:t>
      </w:r>
      <w:r w:rsidR="00874F9B">
        <w:rPr>
          <w:rFonts w:ascii="Times-Roman" w:hAnsi="Times-Roman" w:cs="Times-Roman"/>
          <w:kern w:val="0"/>
          <w:sz w:val="24"/>
          <w:szCs w:val="24"/>
        </w:rPr>
        <w:t xml:space="preserve"> </w:t>
      </w:r>
      <w:r w:rsidRPr="00E45DB6">
        <w:rPr>
          <w:rFonts w:ascii="Times-Roman" w:hAnsi="Times-Roman" w:cs="Times-Roman"/>
          <w:kern w:val="0"/>
          <w:sz w:val="24"/>
          <w:szCs w:val="24"/>
        </w:rPr>
        <w:t>cooperano per il conseguimento del comune interesse pubblico,</w:t>
      </w:r>
      <w:r>
        <w:rPr>
          <w:rFonts w:ascii="Times-Roman" w:hAnsi="Times-Roman" w:cs="Times-Roman"/>
          <w:kern w:val="0"/>
          <w:sz w:val="24"/>
          <w:szCs w:val="24"/>
        </w:rPr>
        <w:t xml:space="preserve"> </w:t>
      </w:r>
      <w:r w:rsidRPr="00E45DB6">
        <w:rPr>
          <w:rFonts w:ascii="Times-Roman" w:hAnsi="Times-Roman" w:cs="Times-Roman"/>
          <w:kern w:val="0"/>
          <w:sz w:val="24"/>
          <w:szCs w:val="24"/>
        </w:rPr>
        <w:t>assicurando lo scambio di atti e informazioni utili a realizzare gli obiettivi concordati,</w:t>
      </w:r>
      <w:r>
        <w:rPr>
          <w:rFonts w:ascii="Times-Roman" w:hAnsi="Times-Roman" w:cs="Times-Roman"/>
          <w:kern w:val="0"/>
          <w:sz w:val="24"/>
          <w:szCs w:val="24"/>
        </w:rPr>
        <w:t xml:space="preserve"> </w:t>
      </w:r>
      <w:r w:rsidRPr="00E45DB6">
        <w:rPr>
          <w:rFonts w:ascii="Times-Roman" w:hAnsi="Times-Roman" w:cs="Times-Roman"/>
          <w:kern w:val="0"/>
          <w:sz w:val="24"/>
          <w:szCs w:val="24"/>
        </w:rPr>
        <w:t>svolgendo regolarmente i compiti e funzioni disciplinati con il presente Accordo a garanzia</w:t>
      </w:r>
      <w:r>
        <w:rPr>
          <w:rFonts w:ascii="Times-Roman" w:hAnsi="Times-Roman" w:cs="Times-Roman"/>
          <w:kern w:val="0"/>
          <w:sz w:val="24"/>
          <w:szCs w:val="24"/>
        </w:rPr>
        <w:t xml:space="preserve"> </w:t>
      </w:r>
      <w:r w:rsidRPr="00E45DB6">
        <w:rPr>
          <w:rFonts w:ascii="Times-Roman" w:hAnsi="Times-Roman" w:cs="Times-Roman"/>
          <w:kern w:val="0"/>
          <w:sz w:val="24"/>
          <w:szCs w:val="24"/>
        </w:rPr>
        <w:t>degli impegni assunti, avvalendosi delle rispettive strutture e risorse umane e finanziarie nel</w:t>
      </w:r>
      <w:r>
        <w:rPr>
          <w:rFonts w:ascii="Times-Roman" w:hAnsi="Times-Roman" w:cs="Times-Roman"/>
          <w:kern w:val="0"/>
          <w:sz w:val="24"/>
          <w:szCs w:val="24"/>
        </w:rPr>
        <w:t xml:space="preserve"> </w:t>
      </w:r>
      <w:r w:rsidRPr="00E45DB6">
        <w:rPr>
          <w:rFonts w:ascii="Times-Roman" w:hAnsi="Times-Roman" w:cs="Times-Roman"/>
          <w:kern w:val="0"/>
          <w:sz w:val="24"/>
          <w:szCs w:val="24"/>
        </w:rPr>
        <w:t>rispetto della normativa vigente e dei patti dell’accordo.</w:t>
      </w:r>
    </w:p>
    <w:p w14:paraId="32FFEC94" w14:textId="77777777" w:rsidR="00E45DB6" w:rsidRPr="00E45DB6" w:rsidRDefault="00E45DB6" w:rsidP="00E45DB6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kern w:val="0"/>
          <w:sz w:val="24"/>
          <w:szCs w:val="24"/>
        </w:rPr>
      </w:pPr>
    </w:p>
    <w:p w14:paraId="3FE707F1" w14:textId="65355966" w:rsidR="00E45DB6" w:rsidRPr="00E45DB6" w:rsidRDefault="00E45DB6" w:rsidP="009C69ED">
      <w:pPr>
        <w:autoSpaceDE w:val="0"/>
        <w:autoSpaceDN w:val="0"/>
        <w:adjustRightInd w:val="0"/>
        <w:spacing w:after="120" w:line="240" w:lineRule="auto"/>
        <w:rPr>
          <w:rFonts w:ascii="Times-Bold" w:hAnsi="Times-Bold" w:cs="Times-Bold"/>
          <w:b/>
          <w:bCs/>
          <w:kern w:val="0"/>
          <w:sz w:val="24"/>
          <w:szCs w:val="24"/>
        </w:rPr>
      </w:pPr>
      <w:r w:rsidRPr="00E45DB6">
        <w:rPr>
          <w:rFonts w:ascii="Times-Bold" w:hAnsi="Times-Bold" w:cs="Times-Bold"/>
          <w:b/>
          <w:bCs/>
          <w:kern w:val="0"/>
          <w:sz w:val="24"/>
          <w:szCs w:val="24"/>
        </w:rPr>
        <w:t xml:space="preserve">ART. </w:t>
      </w:r>
      <w:r w:rsidR="00874F9B">
        <w:rPr>
          <w:rFonts w:ascii="Times-Bold" w:hAnsi="Times-Bold" w:cs="Times-Bold"/>
          <w:b/>
          <w:bCs/>
          <w:kern w:val="0"/>
          <w:sz w:val="24"/>
          <w:szCs w:val="24"/>
        </w:rPr>
        <w:t>3</w:t>
      </w:r>
      <w:r w:rsidRPr="00E45DB6">
        <w:rPr>
          <w:rFonts w:ascii="Times-Bold" w:hAnsi="Times-Bold" w:cs="Times-Bold"/>
          <w:b/>
          <w:bCs/>
          <w:kern w:val="0"/>
          <w:sz w:val="24"/>
          <w:szCs w:val="24"/>
        </w:rPr>
        <w:t xml:space="preserve"> </w:t>
      </w:r>
      <w:r w:rsidR="009C69ED">
        <w:rPr>
          <w:rFonts w:ascii="Times-Bold" w:hAnsi="Times-Bold" w:cs="Times-Bold"/>
          <w:b/>
          <w:bCs/>
          <w:kern w:val="0"/>
          <w:sz w:val="24"/>
          <w:szCs w:val="24"/>
        </w:rPr>
        <w:t>–</w:t>
      </w:r>
      <w:r w:rsidRPr="00E45DB6">
        <w:rPr>
          <w:rFonts w:ascii="Times-Bold" w:hAnsi="Times-Bold" w:cs="Times-Bold"/>
          <w:b/>
          <w:bCs/>
          <w:kern w:val="0"/>
          <w:sz w:val="24"/>
          <w:szCs w:val="24"/>
        </w:rPr>
        <w:t xml:space="preserve"> Adempimenti</w:t>
      </w:r>
      <w:r w:rsidR="009C69ED">
        <w:rPr>
          <w:rFonts w:ascii="Times-Bold" w:hAnsi="Times-Bold" w:cs="Times-Bold"/>
          <w:b/>
          <w:bCs/>
          <w:kern w:val="0"/>
          <w:sz w:val="24"/>
          <w:szCs w:val="24"/>
        </w:rPr>
        <w:t xml:space="preserve"> </w:t>
      </w:r>
      <w:r w:rsidRPr="00E45DB6">
        <w:rPr>
          <w:rFonts w:ascii="Times-Bold" w:hAnsi="Times-Bold" w:cs="Times-Bold"/>
          <w:b/>
          <w:bCs/>
          <w:kern w:val="0"/>
          <w:sz w:val="24"/>
          <w:szCs w:val="24"/>
        </w:rPr>
        <w:t>a cura della Provincia</w:t>
      </w:r>
      <w:r w:rsidR="009C69ED">
        <w:rPr>
          <w:rFonts w:ascii="Times-Bold" w:hAnsi="Times-Bold" w:cs="Times-Bold"/>
          <w:b/>
          <w:bCs/>
          <w:kern w:val="0"/>
          <w:sz w:val="24"/>
          <w:szCs w:val="24"/>
        </w:rPr>
        <w:t>.</w:t>
      </w:r>
    </w:p>
    <w:p w14:paraId="26FF55C7" w14:textId="44F11A89" w:rsidR="00E45DB6" w:rsidRPr="00E45DB6" w:rsidRDefault="00E45DB6" w:rsidP="00874F9B">
      <w:pPr>
        <w:autoSpaceDE w:val="0"/>
        <w:autoSpaceDN w:val="0"/>
        <w:adjustRightInd w:val="0"/>
        <w:spacing w:after="120" w:line="240" w:lineRule="auto"/>
        <w:jc w:val="both"/>
        <w:rPr>
          <w:rFonts w:ascii="Times-Bold" w:hAnsi="Times-Bold" w:cs="Times-Bold"/>
          <w:kern w:val="0"/>
          <w:sz w:val="24"/>
          <w:szCs w:val="24"/>
        </w:rPr>
      </w:pPr>
      <w:r w:rsidRPr="00E45DB6">
        <w:rPr>
          <w:rFonts w:ascii="Times-Bold" w:hAnsi="Times-Bold" w:cs="Times-Bold"/>
          <w:kern w:val="0"/>
          <w:sz w:val="24"/>
          <w:szCs w:val="24"/>
        </w:rPr>
        <w:t>La Provincia assume le funzioni di Ente delegante, proprietario del tronco stradale oggetto</w:t>
      </w:r>
      <w:r>
        <w:rPr>
          <w:rFonts w:ascii="Times-Bold" w:hAnsi="Times-Bold" w:cs="Times-Bold"/>
          <w:kern w:val="0"/>
          <w:sz w:val="24"/>
          <w:szCs w:val="24"/>
        </w:rPr>
        <w:t xml:space="preserve"> </w:t>
      </w:r>
      <w:r w:rsidRPr="00E45DB6">
        <w:rPr>
          <w:rFonts w:ascii="Times-Bold" w:hAnsi="Times-Bold" w:cs="Times-Bold"/>
          <w:kern w:val="0"/>
          <w:sz w:val="24"/>
          <w:szCs w:val="24"/>
        </w:rPr>
        <w:t>d’intervento</w:t>
      </w:r>
      <w:r w:rsidR="00874F9B">
        <w:rPr>
          <w:rFonts w:ascii="Times-Bold" w:hAnsi="Times-Bold" w:cs="Times-Bold"/>
          <w:kern w:val="0"/>
          <w:sz w:val="24"/>
          <w:szCs w:val="24"/>
        </w:rPr>
        <w:t xml:space="preserve"> e </w:t>
      </w:r>
      <w:r w:rsidRPr="00E45DB6">
        <w:rPr>
          <w:rFonts w:ascii="Times-Bold" w:hAnsi="Times-Bold" w:cs="Times-Bold"/>
          <w:kern w:val="0"/>
          <w:sz w:val="24"/>
          <w:szCs w:val="24"/>
        </w:rPr>
        <w:t>svolge tutte le attività amministrative correlate al</w:t>
      </w:r>
      <w:r w:rsidR="00C1429E">
        <w:rPr>
          <w:rFonts w:ascii="Times-Bold" w:hAnsi="Times-Bold" w:cs="Times-Bold"/>
          <w:kern w:val="0"/>
          <w:sz w:val="24"/>
          <w:szCs w:val="24"/>
        </w:rPr>
        <w:t xml:space="preserve">la compartecipazione alla spesa per la realizzazione </w:t>
      </w:r>
      <w:r w:rsidRPr="00E45DB6">
        <w:rPr>
          <w:rFonts w:ascii="Times-Bold" w:hAnsi="Times-Bold" w:cs="Times-Bold"/>
          <w:kern w:val="0"/>
          <w:sz w:val="24"/>
          <w:szCs w:val="24"/>
        </w:rPr>
        <w:t>dell’opera</w:t>
      </w:r>
      <w:r w:rsidR="00CD25C5">
        <w:rPr>
          <w:rFonts w:ascii="Times-Bold" w:hAnsi="Times-Bold" w:cs="Times-Bold"/>
          <w:kern w:val="0"/>
          <w:sz w:val="24"/>
          <w:szCs w:val="24"/>
        </w:rPr>
        <w:t xml:space="preserve"> ed</w:t>
      </w:r>
      <w:r w:rsidRPr="00E45DB6">
        <w:rPr>
          <w:rFonts w:ascii="Times-Bold" w:hAnsi="Times-Bold" w:cs="Times-Bold"/>
          <w:kern w:val="0"/>
          <w:sz w:val="24"/>
          <w:szCs w:val="24"/>
        </w:rPr>
        <w:t xml:space="preserve"> al</w:t>
      </w:r>
      <w:r>
        <w:rPr>
          <w:rFonts w:ascii="Times-Bold" w:hAnsi="Times-Bold" w:cs="Times-Bold"/>
          <w:kern w:val="0"/>
          <w:sz w:val="24"/>
          <w:szCs w:val="24"/>
        </w:rPr>
        <w:t xml:space="preserve"> </w:t>
      </w:r>
      <w:r w:rsidRPr="00E45DB6">
        <w:rPr>
          <w:rFonts w:ascii="Times-Bold" w:hAnsi="Times-Bold" w:cs="Times-Bold"/>
          <w:kern w:val="0"/>
          <w:sz w:val="24"/>
          <w:szCs w:val="24"/>
        </w:rPr>
        <w:t>trasferimento dei fondi al Comune</w:t>
      </w:r>
      <w:r w:rsidR="00CD25C5">
        <w:rPr>
          <w:rFonts w:ascii="Times-Bold" w:hAnsi="Times-Bold" w:cs="Times-Bold"/>
          <w:kern w:val="0"/>
          <w:sz w:val="24"/>
          <w:szCs w:val="24"/>
        </w:rPr>
        <w:t xml:space="preserve"> di </w:t>
      </w:r>
      <w:r w:rsidR="0045095A">
        <w:rPr>
          <w:rFonts w:ascii="Times-Bold" w:hAnsi="Times-Bold" w:cs="Times-Bold"/>
          <w:kern w:val="0"/>
          <w:sz w:val="24"/>
          <w:szCs w:val="24"/>
        </w:rPr>
        <w:t>Trecastelli</w:t>
      </w:r>
      <w:r w:rsidRPr="00E45DB6">
        <w:rPr>
          <w:rFonts w:ascii="Times-Bold" w:hAnsi="Times-Bold" w:cs="Times-Bold"/>
          <w:kern w:val="0"/>
          <w:sz w:val="24"/>
          <w:szCs w:val="24"/>
        </w:rPr>
        <w:t>, alla vigilanza del rispetto delle regole statuite dal presente</w:t>
      </w:r>
      <w:r>
        <w:rPr>
          <w:rFonts w:ascii="Times-Bold" w:hAnsi="Times-Bold" w:cs="Times-Bold"/>
          <w:kern w:val="0"/>
          <w:sz w:val="24"/>
          <w:szCs w:val="24"/>
        </w:rPr>
        <w:t xml:space="preserve"> </w:t>
      </w:r>
      <w:r w:rsidRPr="00E45DB6">
        <w:rPr>
          <w:rFonts w:ascii="Times-Bold" w:hAnsi="Times-Bold" w:cs="Times-Bold"/>
          <w:kern w:val="0"/>
          <w:sz w:val="24"/>
          <w:szCs w:val="24"/>
        </w:rPr>
        <w:t>Accordo, con particolare attenzione al controllo della spesa in ordine al finanziamento</w:t>
      </w:r>
      <w:r>
        <w:rPr>
          <w:rFonts w:ascii="Times-Bold" w:hAnsi="Times-Bold" w:cs="Times-Bold"/>
          <w:kern w:val="0"/>
          <w:sz w:val="24"/>
          <w:szCs w:val="24"/>
        </w:rPr>
        <w:t xml:space="preserve"> </w:t>
      </w:r>
      <w:r w:rsidRPr="00E45DB6">
        <w:rPr>
          <w:rFonts w:ascii="Times-Bold" w:hAnsi="Times-Bold" w:cs="Times-Bold"/>
          <w:kern w:val="0"/>
          <w:sz w:val="24"/>
          <w:szCs w:val="24"/>
        </w:rPr>
        <w:t>stanziato, alla regolare esecuzione dei lavori e a quant’altro necessario per il raggiungimento</w:t>
      </w:r>
      <w:r>
        <w:rPr>
          <w:rFonts w:ascii="Times-Bold" w:hAnsi="Times-Bold" w:cs="Times-Bold"/>
          <w:kern w:val="0"/>
          <w:sz w:val="24"/>
          <w:szCs w:val="24"/>
        </w:rPr>
        <w:t xml:space="preserve"> </w:t>
      </w:r>
      <w:r w:rsidRPr="00E45DB6">
        <w:rPr>
          <w:rFonts w:ascii="Times-Bold" w:hAnsi="Times-Bold" w:cs="Times-Bold"/>
          <w:kern w:val="0"/>
          <w:sz w:val="24"/>
          <w:szCs w:val="24"/>
        </w:rPr>
        <w:t>degli obiettivi preordinati all’accordo.</w:t>
      </w:r>
    </w:p>
    <w:p w14:paraId="2C8A69C4" w14:textId="01B1C5A7" w:rsidR="00E45DB6" w:rsidRPr="00E45DB6" w:rsidRDefault="00E45DB6" w:rsidP="00E45DB6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kern w:val="0"/>
          <w:sz w:val="24"/>
          <w:szCs w:val="24"/>
        </w:rPr>
      </w:pPr>
      <w:r w:rsidRPr="00E45DB6">
        <w:rPr>
          <w:rFonts w:ascii="Times-Bold" w:hAnsi="Times-Bold" w:cs="Times-Bold"/>
          <w:kern w:val="0"/>
          <w:sz w:val="24"/>
          <w:szCs w:val="24"/>
        </w:rPr>
        <w:t>La Provincia, pertanto, si impegna:</w:t>
      </w:r>
    </w:p>
    <w:p w14:paraId="4AD8F73E" w14:textId="296AF601" w:rsidR="00874F9B" w:rsidRDefault="00813065" w:rsidP="00874F9B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-Bold" w:hAnsi="Times-Bold" w:cs="Times-Bold"/>
          <w:i/>
          <w:iCs/>
          <w:kern w:val="0"/>
          <w:sz w:val="24"/>
          <w:szCs w:val="24"/>
        </w:rPr>
      </w:pPr>
      <w:r>
        <w:rPr>
          <w:rFonts w:ascii="Times-Bold" w:hAnsi="Times-Bold" w:cs="Times-Bold"/>
          <w:i/>
          <w:iCs/>
          <w:kern w:val="0"/>
          <w:sz w:val="24"/>
          <w:szCs w:val="24"/>
        </w:rPr>
        <w:t xml:space="preserve">a </w:t>
      </w:r>
      <w:r w:rsidR="00E45DB6" w:rsidRPr="00874F9B">
        <w:rPr>
          <w:rFonts w:ascii="Times-Bold" w:hAnsi="Times-Bold" w:cs="Times-Bold"/>
          <w:i/>
          <w:iCs/>
          <w:kern w:val="0"/>
          <w:sz w:val="24"/>
          <w:szCs w:val="24"/>
        </w:rPr>
        <w:t xml:space="preserve">mettere a disposizione </w:t>
      </w:r>
      <w:r w:rsidR="00874F9B">
        <w:rPr>
          <w:rFonts w:ascii="Times-Bold" w:hAnsi="Times-Bold" w:cs="Times-Bold"/>
          <w:i/>
          <w:iCs/>
          <w:kern w:val="0"/>
          <w:sz w:val="24"/>
          <w:szCs w:val="24"/>
        </w:rPr>
        <w:t xml:space="preserve">del </w:t>
      </w:r>
      <w:r w:rsidR="00874F9B" w:rsidRPr="0045095A">
        <w:rPr>
          <w:rFonts w:ascii="Times-Bold" w:hAnsi="Times-Bold" w:cs="Times-Bold"/>
          <w:i/>
          <w:iCs/>
          <w:kern w:val="0"/>
          <w:sz w:val="24"/>
          <w:szCs w:val="24"/>
        </w:rPr>
        <w:t xml:space="preserve">Comune </w:t>
      </w:r>
      <w:r w:rsidR="0045095A">
        <w:rPr>
          <w:rFonts w:ascii="Times-Bold" w:hAnsi="Times-Bold" w:cs="Times-Bold"/>
          <w:i/>
          <w:iCs/>
          <w:kern w:val="0"/>
          <w:sz w:val="24"/>
          <w:szCs w:val="24"/>
        </w:rPr>
        <w:t xml:space="preserve">di Trecastelli Ente </w:t>
      </w:r>
      <w:r w:rsidR="00874F9B" w:rsidRPr="0045095A">
        <w:rPr>
          <w:rFonts w:ascii="Times-Bold" w:hAnsi="Times-Bold" w:cs="Times-Bold"/>
          <w:i/>
          <w:iCs/>
          <w:kern w:val="0"/>
          <w:sz w:val="24"/>
          <w:szCs w:val="24"/>
        </w:rPr>
        <w:t>attuatore</w:t>
      </w:r>
      <w:r w:rsidR="00874F9B">
        <w:rPr>
          <w:rFonts w:ascii="Times-Bold" w:hAnsi="Times-Bold" w:cs="Times-Bold"/>
          <w:i/>
          <w:iCs/>
          <w:kern w:val="0"/>
          <w:sz w:val="24"/>
          <w:szCs w:val="24"/>
        </w:rPr>
        <w:t xml:space="preserve">, </w:t>
      </w:r>
      <w:r w:rsidR="00E45DB6" w:rsidRPr="00874F9B">
        <w:rPr>
          <w:rFonts w:ascii="Times-Bold" w:hAnsi="Times-Bold" w:cs="Times-Bold"/>
          <w:i/>
          <w:iCs/>
          <w:kern w:val="0"/>
          <w:sz w:val="24"/>
          <w:szCs w:val="24"/>
        </w:rPr>
        <w:t>l</w:t>
      </w:r>
      <w:r w:rsidR="00874F9B">
        <w:rPr>
          <w:rFonts w:ascii="Times-Bold" w:hAnsi="Times-Bold" w:cs="Times-Bold"/>
          <w:i/>
          <w:iCs/>
          <w:kern w:val="0"/>
          <w:sz w:val="24"/>
          <w:szCs w:val="24"/>
        </w:rPr>
        <w:t>’</w:t>
      </w:r>
      <w:r w:rsidR="00E45DB6" w:rsidRPr="00874F9B">
        <w:rPr>
          <w:rFonts w:ascii="Times-Bold" w:hAnsi="Times-Bold" w:cs="Times-Bold"/>
          <w:i/>
          <w:iCs/>
          <w:kern w:val="0"/>
          <w:sz w:val="24"/>
          <w:szCs w:val="24"/>
        </w:rPr>
        <w:t>are</w:t>
      </w:r>
      <w:r w:rsidR="00874F9B">
        <w:rPr>
          <w:rFonts w:ascii="Times-Bold" w:hAnsi="Times-Bold" w:cs="Times-Bold"/>
          <w:i/>
          <w:iCs/>
          <w:kern w:val="0"/>
          <w:sz w:val="24"/>
          <w:szCs w:val="24"/>
        </w:rPr>
        <w:t>a</w:t>
      </w:r>
      <w:r w:rsidR="00E45DB6" w:rsidRPr="00874F9B">
        <w:rPr>
          <w:rFonts w:ascii="Times-Bold" w:hAnsi="Times-Bold" w:cs="Times-Bold"/>
          <w:i/>
          <w:iCs/>
          <w:kern w:val="0"/>
          <w:sz w:val="24"/>
          <w:szCs w:val="24"/>
        </w:rPr>
        <w:t xml:space="preserve"> di propri</w:t>
      </w:r>
      <w:r w:rsidR="00874F9B">
        <w:rPr>
          <w:rFonts w:ascii="Times-Bold" w:hAnsi="Times-Bold" w:cs="Times-Bold"/>
          <w:i/>
          <w:iCs/>
          <w:kern w:val="0"/>
          <w:sz w:val="24"/>
          <w:szCs w:val="24"/>
        </w:rPr>
        <w:t xml:space="preserve">età </w:t>
      </w:r>
      <w:r w:rsidR="00E45DB6" w:rsidRPr="00874F9B">
        <w:rPr>
          <w:rFonts w:ascii="Times-Bold" w:hAnsi="Times-Bold" w:cs="Times-Bold"/>
          <w:i/>
          <w:iCs/>
          <w:kern w:val="0"/>
          <w:sz w:val="24"/>
          <w:szCs w:val="24"/>
        </w:rPr>
        <w:t>interessat</w:t>
      </w:r>
      <w:r w:rsidR="00874F9B">
        <w:rPr>
          <w:rFonts w:ascii="Times-Bold" w:hAnsi="Times-Bold" w:cs="Times-Bold"/>
          <w:i/>
          <w:iCs/>
          <w:kern w:val="0"/>
          <w:sz w:val="24"/>
          <w:szCs w:val="24"/>
        </w:rPr>
        <w:t>a</w:t>
      </w:r>
      <w:r w:rsidR="00E45DB6" w:rsidRPr="00874F9B">
        <w:rPr>
          <w:rFonts w:ascii="Times-Bold" w:hAnsi="Times-Bold" w:cs="Times-Bold"/>
          <w:i/>
          <w:iCs/>
          <w:kern w:val="0"/>
          <w:sz w:val="24"/>
          <w:szCs w:val="24"/>
        </w:rPr>
        <w:t xml:space="preserve"> dall’esecuzione dell’intervento</w:t>
      </w:r>
      <w:r w:rsidR="00874F9B">
        <w:rPr>
          <w:rFonts w:ascii="Times-Bold" w:hAnsi="Times-Bold" w:cs="Times-Bold"/>
          <w:i/>
          <w:iCs/>
          <w:kern w:val="0"/>
          <w:sz w:val="24"/>
          <w:szCs w:val="24"/>
        </w:rPr>
        <w:t>,</w:t>
      </w:r>
      <w:r w:rsidR="00E45DB6" w:rsidRPr="00874F9B">
        <w:rPr>
          <w:rFonts w:ascii="Times-Bold" w:hAnsi="Times-Bold" w:cs="Times-Bold"/>
          <w:i/>
          <w:iCs/>
          <w:kern w:val="0"/>
          <w:sz w:val="24"/>
          <w:szCs w:val="24"/>
        </w:rPr>
        <w:t xml:space="preserve"> come identificat</w:t>
      </w:r>
      <w:r w:rsidR="00874F9B">
        <w:rPr>
          <w:rFonts w:ascii="Times-Bold" w:hAnsi="Times-Bold" w:cs="Times-Bold"/>
          <w:i/>
          <w:iCs/>
          <w:kern w:val="0"/>
          <w:sz w:val="24"/>
          <w:szCs w:val="24"/>
        </w:rPr>
        <w:t>a</w:t>
      </w:r>
      <w:r w:rsidR="00E45DB6" w:rsidRPr="00874F9B">
        <w:rPr>
          <w:rFonts w:ascii="Times-Bold" w:hAnsi="Times-Bold" w:cs="Times-Bold"/>
          <w:i/>
          <w:iCs/>
          <w:kern w:val="0"/>
          <w:sz w:val="24"/>
          <w:szCs w:val="24"/>
        </w:rPr>
        <w:t xml:space="preserve"> nella </w:t>
      </w:r>
      <w:r w:rsidR="00E45DB6" w:rsidRPr="00C1429E">
        <w:rPr>
          <w:rFonts w:ascii="Times-Bold" w:hAnsi="Times-Bold" w:cs="Times-Bold"/>
          <w:i/>
          <w:iCs/>
          <w:kern w:val="0"/>
          <w:sz w:val="24"/>
          <w:szCs w:val="24"/>
        </w:rPr>
        <w:t>Planimetria</w:t>
      </w:r>
      <w:r w:rsidR="00C1429E" w:rsidRPr="00C1429E">
        <w:rPr>
          <w:rFonts w:ascii="Times-Bold" w:hAnsi="Times-Bold" w:cs="Times-Bold"/>
          <w:i/>
          <w:iCs/>
          <w:kern w:val="0"/>
          <w:sz w:val="24"/>
          <w:szCs w:val="24"/>
        </w:rPr>
        <w:t xml:space="preserve"> di cui </w:t>
      </w:r>
      <w:r w:rsidR="00C1429E">
        <w:rPr>
          <w:rFonts w:ascii="Times-Bold" w:hAnsi="Times-Bold" w:cs="Times-Bold"/>
          <w:i/>
          <w:iCs/>
          <w:kern w:val="0"/>
          <w:sz w:val="24"/>
          <w:szCs w:val="24"/>
        </w:rPr>
        <w:t>all’elaborato 12 A</w:t>
      </w:r>
      <w:r w:rsidR="00E45DB6" w:rsidRPr="00874F9B">
        <w:rPr>
          <w:rFonts w:ascii="Times-Bold" w:hAnsi="Times-Bold" w:cs="Times-Bold"/>
          <w:i/>
          <w:iCs/>
          <w:kern w:val="0"/>
          <w:sz w:val="24"/>
          <w:szCs w:val="24"/>
        </w:rPr>
        <w:t xml:space="preserve"> (S.P. n. 1</w:t>
      </w:r>
      <w:r w:rsidR="0045095A">
        <w:rPr>
          <w:rFonts w:ascii="Times-Bold" w:hAnsi="Times-Bold" w:cs="Times-Bold"/>
          <w:i/>
          <w:iCs/>
          <w:kern w:val="0"/>
          <w:sz w:val="24"/>
          <w:szCs w:val="24"/>
        </w:rPr>
        <w:t>8</w:t>
      </w:r>
      <w:r w:rsidR="00E45DB6" w:rsidRPr="00874F9B">
        <w:rPr>
          <w:rFonts w:ascii="Times-Bold" w:hAnsi="Times-Bold" w:cs="Times-Bold"/>
          <w:i/>
          <w:iCs/>
          <w:kern w:val="0"/>
          <w:sz w:val="24"/>
          <w:szCs w:val="24"/>
        </w:rPr>
        <w:t xml:space="preserve"> “</w:t>
      </w:r>
      <w:r w:rsidR="0045095A">
        <w:rPr>
          <w:rFonts w:ascii="Times-Bold" w:hAnsi="Times-Bold" w:cs="Times-Bold"/>
          <w:i/>
          <w:iCs/>
          <w:kern w:val="0"/>
          <w:sz w:val="24"/>
          <w:szCs w:val="24"/>
        </w:rPr>
        <w:t>Jesi - Monterado</w:t>
      </w:r>
      <w:r w:rsidR="00E45DB6" w:rsidRPr="00874F9B">
        <w:rPr>
          <w:rFonts w:ascii="Times-Bold" w:hAnsi="Times-Bold" w:cs="Times-Bold"/>
          <w:i/>
          <w:iCs/>
          <w:kern w:val="0"/>
          <w:sz w:val="24"/>
          <w:szCs w:val="24"/>
        </w:rPr>
        <w:t xml:space="preserve">” al Km </w:t>
      </w:r>
      <w:r w:rsidR="0045095A">
        <w:rPr>
          <w:rFonts w:ascii="Times-Bold" w:hAnsi="Times-Bold" w:cs="Times-Bold"/>
          <w:i/>
          <w:iCs/>
          <w:kern w:val="0"/>
          <w:sz w:val="24"/>
          <w:szCs w:val="24"/>
        </w:rPr>
        <w:t>27+700</w:t>
      </w:r>
      <w:r w:rsidR="00E45DB6" w:rsidRPr="00874F9B">
        <w:rPr>
          <w:rFonts w:ascii="Times-Bold" w:hAnsi="Times-Bold" w:cs="Times-Bold"/>
          <w:i/>
          <w:iCs/>
          <w:kern w:val="0"/>
          <w:sz w:val="24"/>
          <w:szCs w:val="24"/>
        </w:rPr>
        <w:t xml:space="preserve"> circa in </w:t>
      </w:r>
      <w:r w:rsidR="0045095A">
        <w:rPr>
          <w:rFonts w:ascii="Times-Bold" w:hAnsi="Times-Bold" w:cs="Times-Bold"/>
          <w:i/>
          <w:iCs/>
          <w:kern w:val="0"/>
          <w:sz w:val="24"/>
          <w:szCs w:val="24"/>
        </w:rPr>
        <w:t>prossimità dell’abitato di Trecastelli</w:t>
      </w:r>
      <w:r w:rsidR="00E45DB6" w:rsidRPr="00874F9B">
        <w:rPr>
          <w:rFonts w:ascii="Times-Bold" w:hAnsi="Times-Bold" w:cs="Times-Bold"/>
          <w:i/>
          <w:iCs/>
          <w:kern w:val="0"/>
          <w:sz w:val="24"/>
          <w:szCs w:val="24"/>
        </w:rPr>
        <w:t>”)</w:t>
      </w:r>
      <w:r w:rsidR="00874F9B">
        <w:rPr>
          <w:rFonts w:ascii="Times-Bold" w:hAnsi="Times-Bold" w:cs="Times-Bold"/>
          <w:i/>
          <w:iCs/>
          <w:kern w:val="0"/>
          <w:sz w:val="24"/>
          <w:szCs w:val="24"/>
        </w:rPr>
        <w:t>, ritenuta</w:t>
      </w:r>
      <w:r w:rsidR="00E45DB6" w:rsidRPr="00874F9B">
        <w:rPr>
          <w:rFonts w:ascii="Times-Bold" w:hAnsi="Times-Bold" w:cs="Times-Bold"/>
          <w:i/>
          <w:iCs/>
          <w:kern w:val="0"/>
          <w:sz w:val="24"/>
          <w:szCs w:val="24"/>
        </w:rPr>
        <w:t xml:space="preserve"> necessari</w:t>
      </w:r>
      <w:r w:rsidR="00874F9B">
        <w:rPr>
          <w:rFonts w:ascii="Times-Bold" w:hAnsi="Times-Bold" w:cs="Times-Bold"/>
          <w:i/>
          <w:iCs/>
          <w:kern w:val="0"/>
          <w:sz w:val="24"/>
          <w:szCs w:val="24"/>
        </w:rPr>
        <w:t>a</w:t>
      </w:r>
      <w:r w:rsidR="00E45DB6" w:rsidRPr="00874F9B">
        <w:rPr>
          <w:rFonts w:ascii="Times-Bold" w:hAnsi="Times-Bold" w:cs="Times-Bold"/>
          <w:i/>
          <w:iCs/>
          <w:kern w:val="0"/>
          <w:sz w:val="24"/>
          <w:szCs w:val="24"/>
        </w:rPr>
        <w:t xml:space="preserve"> per l’esecuzione dei lavori;</w:t>
      </w:r>
    </w:p>
    <w:p w14:paraId="34BDA748" w14:textId="74A49E21" w:rsidR="00574159" w:rsidRDefault="00574159" w:rsidP="0057415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-Bold" w:hAnsi="Times-Bold" w:cs="Times-Bold"/>
          <w:i/>
          <w:iCs/>
          <w:kern w:val="0"/>
          <w:sz w:val="24"/>
          <w:szCs w:val="24"/>
        </w:rPr>
      </w:pPr>
      <w:r w:rsidRPr="00874F9B">
        <w:rPr>
          <w:rFonts w:ascii="Times-Bold" w:hAnsi="Times-Bold" w:cs="Times-Bold"/>
          <w:i/>
          <w:iCs/>
          <w:kern w:val="0"/>
          <w:sz w:val="24"/>
          <w:szCs w:val="24"/>
        </w:rPr>
        <w:t>all’erogazione del</w:t>
      </w:r>
      <w:r w:rsidR="00C1429E">
        <w:rPr>
          <w:rFonts w:ascii="Times-Bold" w:hAnsi="Times-Bold" w:cs="Times-Bold"/>
          <w:i/>
          <w:iCs/>
          <w:kern w:val="0"/>
          <w:sz w:val="24"/>
          <w:szCs w:val="24"/>
        </w:rPr>
        <w:t>la compartecipazione della spesa</w:t>
      </w:r>
      <w:r w:rsidRPr="00874F9B">
        <w:rPr>
          <w:rFonts w:ascii="Times-Bold" w:hAnsi="Times-Bold" w:cs="Times-Bold"/>
          <w:i/>
          <w:iCs/>
          <w:kern w:val="0"/>
          <w:sz w:val="24"/>
          <w:szCs w:val="24"/>
        </w:rPr>
        <w:t xml:space="preserve"> previsto</w:t>
      </w:r>
      <w:r>
        <w:rPr>
          <w:rFonts w:ascii="Times-Bold" w:hAnsi="Times-Bold" w:cs="Times-Bold"/>
          <w:i/>
          <w:iCs/>
          <w:kern w:val="0"/>
          <w:sz w:val="24"/>
          <w:szCs w:val="24"/>
        </w:rPr>
        <w:t>,</w:t>
      </w:r>
      <w:r w:rsidRPr="00874F9B">
        <w:rPr>
          <w:rFonts w:ascii="Times-Bold" w:hAnsi="Times-Bold" w:cs="Times-Bold"/>
          <w:i/>
          <w:iCs/>
          <w:kern w:val="0"/>
          <w:sz w:val="24"/>
          <w:szCs w:val="24"/>
        </w:rPr>
        <w:t xml:space="preserve"> ammontante a complessivi </w:t>
      </w:r>
      <w:r w:rsidR="00AC21F8">
        <w:rPr>
          <w:rFonts w:ascii="Times-Bold" w:hAnsi="Times-Bold" w:cs="Times-Bold"/>
          <w:i/>
          <w:iCs/>
          <w:kern w:val="0"/>
          <w:sz w:val="24"/>
          <w:szCs w:val="24"/>
        </w:rPr>
        <w:t>euro 50.000</w:t>
      </w:r>
      <w:r w:rsidR="00DF7C8D">
        <w:rPr>
          <w:rFonts w:ascii="Times-Bold" w:hAnsi="Times-Bold" w:cs="Times-Bold"/>
          <w:i/>
          <w:iCs/>
          <w:kern w:val="0"/>
          <w:sz w:val="24"/>
          <w:szCs w:val="24"/>
        </w:rPr>
        <w:t>,00</w:t>
      </w:r>
      <w:r>
        <w:rPr>
          <w:rFonts w:ascii="Times-Bold" w:hAnsi="Times-Bold" w:cs="Times-Bold"/>
          <w:i/>
          <w:iCs/>
          <w:kern w:val="0"/>
          <w:sz w:val="24"/>
          <w:szCs w:val="24"/>
        </w:rPr>
        <w:t xml:space="preserve"> (</w:t>
      </w:r>
      <w:r w:rsidR="00AC21F8">
        <w:rPr>
          <w:rFonts w:ascii="Times-Bold" w:hAnsi="Times-Bold" w:cs="Times-Bold"/>
          <w:i/>
          <w:iCs/>
          <w:kern w:val="0"/>
          <w:sz w:val="24"/>
          <w:szCs w:val="24"/>
        </w:rPr>
        <w:t>cinquantamila</w:t>
      </w:r>
      <w:r>
        <w:rPr>
          <w:rFonts w:ascii="Times-Bold" w:hAnsi="Times-Bold" w:cs="Times-Bold"/>
          <w:i/>
          <w:iCs/>
          <w:kern w:val="0"/>
          <w:sz w:val="24"/>
          <w:szCs w:val="24"/>
        </w:rPr>
        <w:t>euro</w:t>
      </w:r>
      <w:r w:rsidR="00DF7C8D">
        <w:rPr>
          <w:rFonts w:ascii="Times-Bold" w:hAnsi="Times-Bold" w:cs="Times-Bold"/>
          <w:i/>
          <w:iCs/>
          <w:kern w:val="0"/>
          <w:sz w:val="24"/>
          <w:szCs w:val="24"/>
        </w:rPr>
        <w:t>/00</w:t>
      </w:r>
      <w:r>
        <w:rPr>
          <w:rFonts w:ascii="Times-Bold" w:hAnsi="Times-Bold" w:cs="Times-Bold"/>
          <w:i/>
          <w:iCs/>
          <w:kern w:val="0"/>
          <w:sz w:val="24"/>
          <w:szCs w:val="24"/>
        </w:rPr>
        <w:t>)</w:t>
      </w:r>
      <w:r w:rsidRPr="00874F9B">
        <w:rPr>
          <w:rFonts w:ascii="Times-Bold" w:hAnsi="Times-Bold" w:cs="Times-Bold"/>
          <w:i/>
          <w:iCs/>
          <w:kern w:val="0"/>
          <w:sz w:val="24"/>
          <w:szCs w:val="24"/>
        </w:rPr>
        <w:t xml:space="preserve">, </w:t>
      </w:r>
      <w:r w:rsidRPr="00574159">
        <w:rPr>
          <w:rFonts w:ascii="Times-Bold" w:hAnsi="Times-Bold" w:cs="Times-Bold"/>
          <w:i/>
          <w:iCs/>
          <w:kern w:val="0"/>
          <w:sz w:val="24"/>
          <w:szCs w:val="24"/>
        </w:rPr>
        <w:t>con le modalità dettagliate ne</w:t>
      </w:r>
      <w:r w:rsidR="006B6447">
        <w:rPr>
          <w:rFonts w:ascii="Times-Bold" w:hAnsi="Times-Bold" w:cs="Times-Bold"/>
          <w:i/>
          <w:iCs/>
          <w:kern w:val="0"/>
          <w:sz w:val="24"/>
          <w:szCs w:val="24"/>
        </w:rPr>
        <w:t>l</w:t>
      </w:r>
      <w:r w:rsidRPr="00574159">
        <w:rPr>
          <w:rFonts w:ascii="Times-Bold" w:hAnsi="Times-Bold" w:cs="Times-Bold"/>
          <w:i/>
          <w:iCs/>
          <w:kern w:val="0"/>
          <w:sz w:val="24"/>
          <w:szCs w:val="24"/>
        </w:rPr>
        <w:t xml:space="preserve"> successiv</w:t>
      </w:r>
      <w:r w:rsidR="006B6447">
        <w:rPr>
          <w:rFonts w:ascii="Times-Bold" w:hAnsi="Times-Bold" w:cs="Times-Bold"/>
          <w:i/>
          <w:iCs/>
          <w:kern w:val="0"/>
          <w:sz w:val="24"/>
          <w:szCs w:val="24"/>
        </w:rPr>
        <w:t>o</w:t>
      </w:r>
      <w:r w:rsidRPr="00574159">
        <w:rPr>
          <w:rFonts w:ascii="Times-Bold" w:hAnsi="Times-Bold" w:cs="Times-Bold"/>
          <w:i/>
          <w:iCs/>
          <w:kern w:val="0"/>
          <w:sz w:val="24"/>
          <w:szCs w:val="24"/>
        </w:rPr>
        <w:t xml:space="preserve"> art. </w:t>
      </w:r>
      <w:r w:rsidR="006B6447">
        <w:rPr>
          <w:rFonts w:ascii="Times-Bold" w:hAnsi="Times-Bold" w:cs="Times-Bold"/>
          <w:i/>
          <w:iCs/>
          <w:kern w:val="0"/>
          <w:sz w:val="24"/>
          <w:szCs w:val="24"/>
        </w:rPr>
        <w:t xml:space="preserve">7 </w:t>
      </w:r>
      <w:r w:rsidRPr="00574159">
        <w:rPr>
          <w:rFonts w:ascii="Times-Bold" w:hAnsi="Times-Bold" w:cs="Times-Bold"/>
          <w:i/>
          <w:iCs/>
          <w:kern w:val="0"/>
          <w:sz w:val="24"/>
          <w:szCs w:val="24"/>
        </w:rPr>
        <w:t xml:space="preserve">nel </w:t>
      </w:r>
      <w:r w:rsidRPr="00574159">
        <w:rPr>
          <w:rFonts w:ascii="Times-Bold" w:hAnsi="Times-Bold" w:cs="Times-Bold"/>
          <w:i/>
          <w:iCs/>
          <w:kern w:val="0"/>
          <w:sz w:val="24"/>
          <w:szCs w:val="24"/>
        </w:rPr>
        <w:lastRenderedPageBreak/>
        <w:t>rispetto delle finalità, dei principi, dei tempi, delle modalità e delle informazioni che regolano l’Accordo</w:t>
      </w:r>
      <w:r w:rsidRPr="00874F9B">
        <w:rPr>
          <w:rFonts w:ascii="Times-Bold" w:hAnsi="Times-Bold" w:cs="Times-Bold"/>
          <w:i/>
          <w:iCs/>
          <w:kern w:val="0"/>
          <w:sz w:val="24"/>
          <w:szCs w:val="24"/>
        </w:rPr>
        <w:t xml:space="preserve">; </w:t>
      </w:r>
    </w:p>
    <w:p w14:paraId="6EBA31AE" w14:textId="77777777" w:rsidR="00380640" w:rsidRPr="00813065" w:rsidRDefault="00380640" w:rsidP="00813065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kern w:val="0"/>
          <w:sz w:val="24"/>
          <w:szCs w:val="24"/>
        </w:rPr>
      </w:pPr>
    </w:p>
    <w:p w14:paraId="6A6CC752" w14:textId="20DE5BF0" w:rsidR="00E45DB6" w:rsidRPr="00E45DB6" w:rsidRDefault="00E45DB6" w:rsidP="00813065">
      <w:pPr>
        <w:autoSpaceDE w:val="0"/>
        <w:autoSpaceDN w:val="0"/>
        <w:adjustRightInd w:val="0"/>
        <w:spacing w:after="120" w:line="240" w:lineRule="auto"/>
        <w:rPr>
          <w:rFonts w:ascii="Times-Bold" w:hAnsi="Times-Bold" w:cs="Times-Bold"/>
          <w:b/>
          <w:bCs/>
          <w:kern w:val="0"/>
          <w:sz w:val="24"/>
          <w:szCs w:val="24"/>
        </w:rPr>
      </w:pPr>
      <w:r w:rsidRPr="00E45DB6">
        <w:rPr>
          <w:rFonts w:ascii="Times-Bold" w:hAnsi="Times-Bold" w:cs="Times-Bold"/>
          <w:b/>
          <w:bCs/>
          <w:kern w:val="0"/>
          <w:sz w:val="24"/>
          <w:szCs w:val="24"/>
        </w:rPr>
        <w:t xml:space="preserve">ART. </w:t>
      </w:r>
      <w:r w:rsidR="00574159">
        <w:rPr>
          <w:rFonts w:ascii="Times-Bold" w:hAnsi="Times-Bold" w:cs="Times-Bold"/>
          <w:b/>
          <w:bCs/>
          <w:kern w:val="0"/>
          <w:sz w:val="24"/>
          <w:szCs w:val="24"/>
        </w:rPr>
        <w:t>4</w:t>
      </w:r>
      <w:r w:rsidR="00813065">
        <w:rPr>
          <w:rFonts w:ascii="Times-Bold" w:hAnsi="Times-Bold" w:cs="Times-Bold"/>
          <w:b/>
          <w:bCs/>
          <w:kern w:val="0"/>
          <w:sz w:val="24"/>
          <w:szCs w:val="24"/>
        </w:rPr>
        <w:t xml:space="preserve"> –</w:t>
      </w:r>
      <w:r w:rsidRPr="00E45DB6">
        <w:rPr>
          <w:rFonts w:ascii="Times-Bold" w:hAnsi="Times-Bold" w:cs="Times-Bold"/>
          <w:b/>
          <w:bCs/>
          <w:kern w:val="0"/>
          <w:sz w:val="24"/>
          <w:szCs w:val="24"/>
        </w:rPr>
        <w:t xml:space="preserve"> Adempimenti</w:t>
      </w:r>
      <w:r w:rsidR="00813065">
        <w:rPr>
          <w:rFonts w:ascii="Times-Bold" w:hAnsi="Times-Bold" w:cs="Times-Bold"/>
          <w:b/>
          <w:bCs/>
          <w:kern w:val="0"/>
          <w:sz w:val="24"/>
          <w:szCs w:val="24"/>
        </w:rPr>
        <w:t xml:space="preserve"> </w:t>
      </w:r>
      <w:r w:rsidRPr="00E45DB6">
        <w:rPr>
          <w:rFonts w:ascii="Times-Bold" w:hAnsi="Times-Bold" w:cs="Times-Bold"/>
          <w:b/>
          <w:bCs/>
          <w:kern w:val="0"/>
          <w:sz w:val="24"/>
          <w:szCs w:val="24"/>
        </w:rPr>
        <w:t xml:space="preserve">a cura del Comune di </w:t>
      </w:r>
      <w:r w:rsidR="00AC21F8">
        <w:rPr>
          <w:rFonts w:ascii="Times-Bold" w:hAnsi="Times-Bold" w:cs="Times-Bold"/>
          <w:b/>
          <w:bCs/>
          <w:kern w:val="0"/>
          <w:sz w:val="24"/>
          <w:szCs w:val="24"/>
        </w:rPr>
        <w:t>Trecastelli</w:t>
      </w:r>
      <w:r w:rsidR="00813065">
        <w:rPr>
          <w:rFonts w:ascii="Times-Bold" w:hAnsi="Times-Bold" w:cs="Times-Bold"/>
          <w:b/>
          <w:bCs/>
          <w:kern w:val="0"/>
          <w:sz w:val="24"/>
          <w:szCs w:val="24"/>
        </w:rPr>
        <w:t>.</w:t>
      </w:r>
    </w:p>
    <w:p w14:paraId="4BC646E5" w14:textId="15051953" w:rsidR="00E45DB6" w:rsidRDefault="00E45DB6" w:rsidP="00813065">
      <w:pPr>
        <w:autoSpaceDE w:val="0"/>
        <w:autoSpaceDN w:val="0"/>
        <w:adjustRightInd w:val="0"/>
        <w:spacing w:after="120" w:line="240" w:lineRule="auto"/>
        <w:jc w:val="both"/>
        <w:rPr>
          <w:rFonts w:ascii="Times-Bold" w:hAnsi="Times-Bold" w:cs="Times-Bold"/>
          <w:kern w:val="0"/>
          <w:sz w:val="24"/>
          <w:szCs w:val="24"/>
        </w:rPr>
      </w:pPr>
      <w:r w:rsidRPr="00E45DB6">
        <w:rPr>
          <w:rFonts w:ascii="Times-Bold" w:hAnsi="Times-Bold" w:cs="Times-Bold"/>
          <w:kern w:val="0"/>
          <w:sz w:val="24"/>
          <w:szCs w:val="24"/>
        </w:rPr>
        <w:t xml:space="preserve">Il Comune </w:t>
      </w:r>
      <w:r w:rsidR="00813065">
        <w:rPr>
          <w:rFonts w:ascii="Times-Bold" w:hAnsi="Times-Bold" w:cs="Times-Bold"/>
          <w:kern w:val="0"/>
          <w:sz w:val="24"/>
          <w:szCs w:val="24"/>
        </w:rPr>
        <w:t xml:space="preserve">di </w:t>
      </w:r>
      <w:r w:rsidR="00AC21F8">
        <w:rPr>
          <w:rFonts w:ascii="Times-Bold" w:hAnsi="Times-Bold" w:cs="Times-Bold"/>
          <w:kern w:val="0"/>
          <w:sz w:val="24"/>
          <w:szCs w:val="24"/>
        </w:rPr>
        <w:t>Trecastelli</w:t>
      </w:r>
      <w:r w:rsidR="00813065">
        <w:rPr>
          <w:rFonts w:ascii="Times-Bold" w:hAnsi="Times-Bold" w:cs="Times-Bold"/>
          <w:kern w:val="0"/>
          <w:sz w:val="24"/>
          <w:szCs w:val="24"/>
        </w:rPr>
        <w:t xml:space="preserve"> </w:t>
      </w:r>
      <w:r w:rsidRPr="00E45DB6">
        <w:rPr>
          <w:rFonts w:ascii="Times-Bold" w:hAnsi="Times-Bold" w:cs="Times-Bold"/>
          <w:kern w:val="0"/>
          <w:sz w:val="24"/>
          <w:szCs w:val="24"/>
        </w:rPr>
        <w:t>assume le funzioni di Ente delegato</w:t>
      </w:r>
      <w:r w:rsidR="00813065">
        <w:rPr>
          <w:rFonts w:ascii="Times-Bold" w:hAnsi="Times-Bold" w:cs="Times-Bold"/>
          <w:kern w:val="0"/>
          <w:sz w:val="24"/>
          <w:szCs w:val="24"/>
        </w:rPr>
        <w:t xml:space="preserve"> e </w:t>
      </w:r>
      <w:r w:rsidRPr="00E45DB6">
        <w:rPr>
          <w:rFonts w:ascii="Times-Bold" w:hAnsi="Times-Bold" w:cs="Times-Bold"/>
          <w:kern w:val="0"/>
          <w:sz w:val="24"/>
          <w:szCs w:val="24"/>
        </w:rPr>
        <w:t>svolge</w:t>
      </w:r>
      <w:r w:rsidR="00813065">
        <w:rPr>
          <w:rFonts w:ascii="Times-Bold" w:hAnsi="Times-Bold" w:cs="Times-Bold"/>
          <w:kern w:val="0"/>
          <w:sz w:val="24"/>
          <w:szCs w:val="24"/>
        </w:rPr>
        <w:t>rà</w:t>
      </w:r>
      <w:r w:rsidRPr="00E45DB6">
        <w:rPr>
          <w:rFonts w:ascii="Times-Bold" w:hAnsi="Times-Bold" w:cs="Times-Bold"/>
          <w:kern w:val="0"/>
          <w:sz w:val="24"/>
          <w:szCs w:val="24"/>
        </w:rPr>
        <w:t xml:space="preserve"> tutte le attività tecniche e</w:t>
      </w:r>
      <w:r>
        <w:rPr>
          <w:rFonts w:ascii="Times-Bold" w:hAnsi="Times-Bold" w:cs="Times-Bold"/>
          <w:kern w:val="0"/>
          <w:sz w:val="24"/>
          <w:szCs w:val="24"/>
        </w:rPr>
        <w:t xml:space="preserve"> </w:t>
      </w:r>
      <w:r w:rsidRPr="00E45DB6">
        <w:rPr>
          <w:rFonts w:ascii="Times-Bold" w:hAnsi="Times-Bold" w:cs="Times-Bold"/>
          <w:kern w:val="0"/>
          <w:sz w:val="24"/>
          <w:szCs w:val="24"/>
        </w:rPr>
        <w:t>amministrative per la realizzazione dell’intervento di che trattasi, nel rispetto delle regole</w:t>
      </w:r>
      <w:r>
        <w:rPr>
          <w:rFonts w:ascii="Times-Bold" w:hAnsi="Times-Bold" w:cs="Times-Bold"/>
          <w:kern w:val="0"/>
          <w:sz w:val="24"/>
          <w:szCs w:val="24"/>
        </w:rPr>
        <w:t xml:space="preserve"> </w:t>
      </w:r>
      <w:r w:rsidRPr="00E45DB6">
        <w:rPr>
          <w:rFonts w:ascii="Times-Bold" w:hAnsi="Times-Bold" w:cs="Times-Bold"/>
          <w:kern w:val="0"/>
          <w:sz w:val="24"/>
          <w:szCs w:val="24"/>
        </w:rPr>
        <w:t>statuite dal presente Accordo e delle norme legislative cui è soggetta la realizzazione</w:t>
      </w:r>
      <w:r>
        <w:rPr>
          <w:rFonts w:ascii="Times-Bold" w:hAnsi="Times-Bold" w:cs="Times-Bold"/>
          <w:kern w:val="0"/>
          <w:sz w:val="24"/>
          <w:szCs w:val="24"/>
        </w:rPr>
        <w:t xml:space="preserve"> </w:t>
      </w:r>
      <w:r w:rsidRPr="00E45DB6">
        <w:rPr>
          <w:rFonts w:ascii="Times-Bold" w:hAnsi="Times-Bold" w:cs="Times-Bold"/>
          <w:kern w:val="0"/>
          <w:sz w:val="24"/>
          <w:szCs w:val="24"/>
        </w:rPr>
        <w:t>dell’opera, con particolare attenzione al rispetto dei tempi, al rispetto della spesa finanziata, al</w:t>
      </w:r>
      <w:r>
        <w:rPr>
          <w:rFonts w:ascii="Times-Bold" w:hAnsi="Times-Bold" w:cs="Times-Bold"/>
          <w:kern w:val="0"/>
          <w:sz w:val="24"/>
          <w:szCs w:val="24"/>
        </w:rPr>
        <w:t xml:space="preserve"> </w:t>
      </w:r>
      <w:r w:rsidRPr="00E45DB6">
        <w:rPr>
          <w:rFonts w:ascii="Times-Bold" w:hAnsi="Times-Bold" w:cs="Times-Bold"/>
          <w:kern w:val="0"/>
          <w:sz w:val="24"/>
          <w:szCs w:val="24"/>
        </w:rPr>
        <w:t>regolare svolgimento delle</w:t>
      </w:r>
      <w:r w:rsidR="00C1429E">
        <w:rPr>
          <w:rFonts w:ascii="Times-Bold" w:hAnsi="Times-Bold" w:cs="Times-Bold"/>
          <w:kern w:val="0"/>
          <w:sz w:val="24"/>
          <w:szCs w:val="24"/>
        </w:rPr>
        <w:t xml:space="preserve"> attività di </w:t>
      </w:r>
      <w:r w:rsidRPr="00E45DB6">
        <w:rPr>
          <w:rFonts w:ascii="Times-Bold" w:hAnsi="Times-Bold" w:cs="Times-Bold"/>
          <w:kern w:val="0"/>
          <w:sz w:val="24"/>
          <w:szCs w:val="24"/>
        </w:rPr>
        <w:t xml:space="preserve"> direzione e collaudo dei</w:t>
      </w:r>
      <w:r>
        <w:rPr>
          <w:rFonts w:ascii="Times-Bold" w:hAnsi="Times-Bold" w:cs="Times-Bold"/>
          <w:kern w:val="0"/>
          <w:sz w:val="24"/>
          <w:szCs w:val="24"/>
        </w:rPr>
        <w:t xml:space="preserve"> </w:t>
      </w:r>
      <w:r w:rsidRPr="00E45DB6">
        <w:rPr>
          <w:rFonts w:ascii="Times-Bold" w:hAnsi="Times-Bold" w:cs="Times-Bold"/>
          <w:kern w:val="0"/>
          <w:sz w:val="24"/>
          <w:szCs w:val="24"/>
        </w:rPr>
        <w:t>lavori e</w:t>
      </w:r>
      <w:r w:rsidR="00813065">
        <w:rPr>
          <w:rFonts w:ascii="Times-Bold" w:hAnsi="Times-Bold" w:cs="Times-Bold"/>
          <w:kern w:val="0"/>
          <w:sz w:val="24"/>
          <w:szCs w:val="24"/>
        </w:rPr>
        <w:t>d</w:t>
      </w:r>
      <w:r w:rsidRPr="00E45DB6">
        <w:rPr>
          <w:rFonts w:ascii="Times-Bold" w:hAnsi="Times-Bold" w:cs="Times-Bold"/>
          <w:kern w:val="0"/>
          <w:sz w:val="24"/>
          <w:szCs w:val="24"/>
        </w:rPr>
        <w:t xml:space="preserve"> a quant’altro necessario per il raggiungimento degli obiettivi preordinati all’accordo.</w:t>
      </w:r>
    </w:p>
    <w:p w14:paraId="109A9477" w14:textId="3AD2DAB2" w:rsidR="00E45DB6" w:rsidRPr="00E45DB6" w:rsidRDefault="00E45DB6" w:rsidP="00E45DB6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kern w:val="0"/>
          <w:sz w:val="24"/>
          <w:szCs w:val="24"/>
        </w:rPr>
      </w:pPr>
      <w:r w:rsidRPr="00E45DB6">
        <w:rPr>
          <w:rFonts w:ascii="Times-Bold" w:hAnsi="Times-Bold" w:cs="Times-Bold"/>
          <w:kern w:val="0"/>
          <w:sz w:val="24"/>
          <w:szCs w:val="24"/>
        </w:rPr>
        <w:t>Il Comune</w:t>
      </w:r>
      <w:r w:rsidR="00813065">
        <w:rPr>
          <w:rFonts w:ascii="Times-Bold" w:hAnsi="Times-Bold" w:cs="Times-Bold"/>
          <w:kern w:val="0"/>
          <w:sz w:val="24"/>
          <w:szCs w:val="24"/>
        </w:rPr>
        <w:t xml:space="preserve"> di </w:t>
      </w:r>
      <w:r w:rsidR="00AC21F8">
        <w:rPr>
          <w:rFonts w:ascii="Times-Bold" w:hAnsi="Times-Bold" w:cs="Times-Bold"/>
          <w:kern w:val="0"/>
          <w:sz w:val="24"/>
          <w:szCs w:val="24"/>
        </w:rPr>
        <w:t>Trecastelli</w:t>
      </w:r>
      <w:r w:rsidRPr="00E45DB6">
        <w:rPr>
          <w:rFonts w:ascii="Times-Bold" w:hAnsi="Times-Bold" w:cs="Times-Bold"/>
          <w:kern w:val="0"/>
          <w:sz w:val="24"/>
          <w:szCs w:val="24"/>
        </w:rPr>
        <w:t>, pertanto, si impegna:</w:t>
      </w:r>
    </w:p>
    <w:p w14:paraId="63AF1532" w14:textId="77777777" w:rsidR="00813065" w:rsidRPr="002D72F5" w:rsidRDefault="00813065" w:rsidP="00813065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-Bold" w:hAnsi="Times-Bold" w:cs="Times-Bold"/>
          <w:i/>
          <w:iCs/>
          <w:kern w:val="0"/>
          <w:sz w:val="24"/>
          <w:szCs w:val="24"/>
        </w:rPr>
      </w:pPr>
      <w:r w:rsidRPr="002D72F5">
        <w:rPr>
          <w:rFonts w:ascii="Times-Bold" w:hAnsi="Times-Bold" w:cs="Times-Bold"/>
          <w:i/>
          <w:iCs/>
          <w:kern w:val="0"/>
          <w:sz w:val="24"/>
          <w:szCs w:val="24"/>
        </w:rPr>
        <w:t xml:space="preserve">a </w:t>
      </w:r>
      <w:r w:rsidR="00E45DB6" w:rsidRPr="002D72F5">
        <w:rPr>
          <w:rFonts w:ascii="Times-Bold" w:hAnsi="Times-Bold" w:cs="Times-Bold"/>
          <w:i/>
          <w:iCs/>
          <w:kern w:val="0"/>
          <w:sz w:val="24"/>
          <w:szCs w:val="24"/>
        </w:rPr>
        <w:t>svolgere le attività di tutte le fasi di progettazione, coordinamento della sicurezza, direzione</w:t>
      </w:r>
      <w:r w:rsidR="005A54BE" w:rsidRPr="002D72F5">
        <w:rPr>
          <w:rFonts w:ascii="Times-Bold" w:hAnsi="Times-Bold" w:cs="Times-Bold"/>
          <w:i/>
          <w:iCs/>
          <w:kern w:val="0"/>
          <w:sz w:val="24"/>
          <w:szCs w:val="24"/>
        </w:rPr>
        <w:t xml:space="preserve"> </w:t>
      </w:r>
      <w:r w:rsidR="00E45DB6" w:rsidRPr="002D72F5">
        <w:rPr>
          <w:rFonts w:ascii="Times-Bold" w:hAnsi="Times-Bold" w:cs="Times-Bold"/>
          <w:i/>
          <w:iCs/>
          <w:kern w:val="0"/>
          <w:sz w:val="24"/>
          <w:szCs w:val="24"/>
        </w:rPr>
        <w:t>e collaudo dei lavori, nonché le attività di responsabile unico del pro</w:t>
      </w:r>
      <w:r w:rsidRPr="002D72F5">
        <w:rPr>
          <w:rFonts w:ascii="Times-Bold" w:hAnsi="Times-Bold" w:cs="Times-Bold"/>
          <w:i/>
          <w:iCs/>
          <w:kern w:val="0"/>
          <w:sz w:val="24"/>
          <w:szCs w:val="24"/>
        </w:rPr>
        <w:t>getto</w:t>
      </w:r>
      <w:r w:rsidR="00E45DB6" w:rsidRPr="002D72F5">
        <w:rPr>
          <w:rFonts w:ascii="Times-Bold" w:hAnsi="Times-Bold" w:cs="Times-Bold"/>
          <w:i/>
          <w:iCs/>
          <w:kern w:val="0"/>
          <w:sz w:val="24"/>
          <w:szCs w:val="24"/>
        </w:rPr>
        <w:t>;</w:t>
      </w:r>
    </w:p>
    <w:p w14:paraId="62691550" w14:textId="77777777" w:rsidR="00813065" w:rsidRPr="002D72F5" w:rsidRDefault="00813065" w:rsidP="00813065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-Bold" w:hAnsi="Times-Bold" w:cs="Times-Bold"/>
          <w:i/>
          <w:iCs/>
          <w:kern w:val="0"/>
          <w:sz w:val="24"/>
          <w:szCs w:val="24"/>
        </w:rPr>
      </w:pPr>
      <w:r w:rsidRPr="002D72F5">
        <w:rPr>
          <w:rFonts w:ascii="Times-Bold" w:hAnsi="Times-Bold" w:cs="Times-Bold"/>
          <w:i/>
          <w:iCs/>
          <w:kern w:val="0"/>
          <w:sz w:val="24"/>
          <w:szCs w:val="24"/>
        </w:rPr>
        <w:t xml:space="preserve">ad </w:t>
      </w:r>
      <w:r w:rsidR="005A54BE" w:rsidRPr="002D72F5">
        <w:rPr>
          <w:rFonts w:ascii="Times-Bold" w:hAnsi="Times-Bold" w:cs="Times-Bold"/>
          <w:i/>
          <w:iCs/>
          <w:kern w:val="0"/>
          <w:sz w:val="24"/>
          <w:szCs w:val="24"/>
        </w:rPr>
        <w:t>assumere la diretta e completa responsabilità delle attività previste dall’Accordo a suo carico, con particolare riferimento alla progettazione, affidamento ed esecuzione dell’opera di che trattasi;</w:t>
      </w:r>
    </w:p>
    <w:p w14:paraId="3A62BBB9" w14:textId="77777777" w:rsidR="00574159" w:rsidRDefault="00574159" w:rsidP="0057415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-Bold" w:hAnsi="Times-Bold" w:cs="Times-Bold"/>
          <w:i/>
          <w:iCs/>
          <w:kern w:val="0"/>
          <w:sz w:val="24"/>
          <w:szCs w:val="24"/>
        </w:rPr>
      </w:pPr>
      <w:r>
        <w:rPr>
          <w:rFonts w:ascii="Times-Bold" w:hAnsi="Times-Bold" w:cs="Times-Bold"/>
          <w:i/>
          <w:iCs/>
          <w:kern w:val="0"/>
          <w:sz w:val="24"/>
          <w:szCs w:val="24"/>
        </w:rPr>
        <w:t xml:space="preserve">a </w:t>
      </w:r>
      <w:r w:rsidR="005A54BE" w:rsidRPr="00574159">
        <w:rPr>
          <w:rFonts w:ascii="Times-Bold" w:hAnsi="Times-Bold" w:cs="Times-Bold"/>
          <w:i/>
          <w:iCs/>
          <w:kern w:val="0"/>
          <w:sz w:val="24"/>
          <w:szCs w:val="24"/>
        </w:rPr>
        <w:t>conservare tutta la documentazione in originale relativa al procedimento, da mettere a disposizione degli organi di controllo della Provincia;</w:t>
      </w:r>
    </w:p>
    <w:p w14:paraId="2032705B" w14:textId="3FD36217" w:rsidR="00E45DB6" w:rsidRDefault="00574159" w:rsidP="0057415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-Bold" w:hAnsi="Times-Bold" w:cs="Times-Bold"/>
          <w:i/>
          <w:iCs/>
          <w:kern w:val="0"/>
          <w:sz w:val="24"/>
          <w:szCs w:val="24"/>
        </w:rPr>
      </w:pPr>
      <w:r>
        <w:rPr>
          <w:rFonts w:ascii="Times-Bold" w:hAnsi="Times-Bold" w:cs="Times-Bold"/>
          <w:i/>
          <w:iCs/>
          <w:kern w:val="0"/>
          <w:sz w:val="24"/>
          <w:szCs w:val="24"/>
        </w:rPr>
        <w:t xml:space="preserve">a </w:t>
      </w:r>
      <w:r w:rsidR="005A54BE" w:rsidRPr="00574159">
        <w:rPr>
          <w:rFonts w:ascii="Times-Bold" w:hAnsi="Times-Bold" w:cs="Times-Bold"/>
          <w:i/>
          <w:iCs/>
          <w:kern w:val="0"/>
          <w:sz w:val="24"/>
          <w:szCs w:val="24"/>
        </w:rPr>
        <w:t>sottoporsi ai controlli della Provincia per le procedure adottate e per qualsiasi altra attività eseguita come Ente delegato</w:t>
      </w:r>
      <w:r w:rsidR="006E684C">
        <w:rPr>
          <w:rFonts w:ascii="Times-Bold" w:hAnsi="Times-Bold" w:cs="Times-Bold"/>
          <w:i/>
          <w:iCs/>
          <w:kern w:val="0"/>
          <w:sz w:val="24"/>
          <w:szCs w:val="24"/>
        </w:rPr>
        <w:t>;</w:t>
      </w:r>
    </w:p>
    <w:p w14:paraId="24FEA4D2" w14:textId="35D07A72" w:rsidR="006E684C" w:rsidRPr="00574159" w:rsidRDefault="006E684C" w:rsidP="0057415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-Bold" w:hAnsi="Times-Bold" w:cs="Times-Bold"/>
          <w:i/>
          <w:iCs/>
          <w:kern w:val="0"/>
          <w:sz w:val="24"/>
          <w:szCs w:val="24"/>
        </w:rPr>
      </w:pPr>
      <w:r>
        <w:rPr>
          <w:rFonts w:ascii="Times-Bold" w:hAnsi="Times-Bold" w:cs="Times-Bold"/>
          <w:i/>
          <w:iCs/>
          <w:kern w:val="0"/>
          <w:sz w:val="24"/>
          <w:szCs w:val="24"/>
        </w:rPr>
        <w:t>a cedere alla Provincia le aree di proprietà Comunale interessate dalla nuova rotatoria come indicato nell’elaborato progettuale 12 A, da individuarsi da apposito frazionamento a carico del Comune stesso</w:t>
      </w:r>
      <w:r w:rsidR="001D3F12">
        <w:rPr>
          <w:rFonts w:ascii="Times-Bold" w:hAnsi="Times-Bold" w:cs="Times-Bold"/>
          <w:i/>
          <w:iCs/>
          <w:kern w:val="0"/>
          <w:sz w:val="24"/>
          <w:szCs w:val="24"/>
        </w:rPr>
        <w:t>, entro 60 giorni dall’avvenuta erogazione della quota di compartecipazione; le procedure di trasferimento saranno anch’esse a carico del Comune.</w:t>
      </w:r>
    </w:p>
    <w:p w14:paraId="773FD343" w14:textId="77777777" w:rsidR="00E45DB6" w:rsidRPr="00574159" w:rsidRDefault="00E45DB6" w:rsidP="00E45DB6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kern w:val="0"/>
          <w:sz w:val="24"/>
          <w:szCs w:val="24"/>
        </w:rPr>
      </w:pPr>
    </w:p>
    <w:p w14:paraId="0D6BB9D5" w14:textId="1EFB924E" w:rsidR="009C69ED" w:rsidRPr="00E45DB6" w:rsidRDefault="009C69ED" w:rsidP="00574159">
      <w:pPr>
        <w:autoSpaceDE w:val="0"/>
        <w:autoSpaceDN w:val="0"/>
        <w:adjustRightInd w:val="0"/>
        <w:spacing w:after="120" w:line="240" w:lineRule="auto"/>
        <w:rPr>
          <w:rFonts w:ascii="Times-Bold" w:hAnsi="Times-Bold" w:cs="Times-Bold"/>
          <w:b/>
          <w:bCs/>
          <w:kern w:val="0"/>
          <w:sz w:val="24"/>
          <w:szCs w:val="24"/>
        </w:rPr>
      </w:pPr>
      <w:r w:rsidRPr="00E45DB6">
        <w:rPr>
          <w:rFonts w:ascii="Times-Bold" w:hAnsi="Times-Bold" w:cs="Times-Bold"/>
          <w:b/>
          <w:bCs/>
          <w:kern w:val="0"/>
          <w:sz w:val="24"/>
          <w:szCs w:val="24"/>
        </w:rPr>
        <w:t xml:space="preserve">ART. </w:t>
      </w:r>
      <w:r w:rsidR="00D638AF">
        <w:rPr>
          <w:rFonts w:ascii="Times-Bold" w:hAnsi="Times-Bold" w:cs="Times-Bold"/>
          <w:b/>
          <w:bCs/>
          <w:kern w:val="0"/>
          <w:sz w:val="24"/>
          <w:szCs w:val="24"/>
        </w:rPr>
        <w:t>5</w:t>
      </w:r>
      <w:r w:rsidRPr="00E45DB6">
        <w:rPr>
          <w:rFonts w:ascii="Times-Bold" w:hAnsi="Times-Bold" w:cs="Times-Bold"/>
          <w:b/>
          <w:bCs/>
          <w:kern w:val="0"/>
          <w:sz w:val="24"/>
          <w:szCs w:val="24"/>
        </w:rPr>
        <w:t xml:space="preserve"> – Durata</w:t>
      </w:r>
      <w:r w:rsidR="00574159">
        <w:rPr>
          <w:rFonts w:ascii="Times-Bold" w:hAnsi="Times-Bold" w:cs="Times-Bold"/>
          <w:b/>
          <w:bCs/>
          <w:kern w:val="0"/>
          <w:sz w:val="24"/>
          <w:szCs w:val="24"/>
        </w:rPr>
        <w:t>.</w:t>
      </w:r>
    </w:p>
    <w:p w14:paraId="78C4CC6F" w14:textId="2590C9D5" w:rsidR="009C69ED" w:rsidRPr="00E45DB6" w:rsidRDefault="009C69ED" w:rsidP="00574159">
      <w:pPr>
        <w:autoSpaceDE w:val="0"/>
        <w:autoSpaceDN w:val="0"/>
        <w:adjustRightInd w:val="0"/>
        <w:spacing w:after="120" w:line="240" w:lineRule="auto"/>
        <w:jc w:val="both"/>
        <w:rPr>
          <w:rFonts w:ascii="Times-Bold" w:hAnsi="Times-Bold" w:cs="Times-Bold"/>
          <w:kern w:val="0"/>
          <w:sz w:val="24"/>
          <w:szCs w:val="24"/>
        </w:rPr>
      </w:pPr>
      <w:r w:rsidRPr="00E45DB6">
        <w:rPr>
          <w:rFonts w:ascii="Times-Bold" w:hAnsi="Times-Bold" w:cs="Times-Bold"/>
          <w:kern w:val="0"/>
          <w:sz w:val="24"/>
          <w:szCs w:val="24"/>
        </w:rPr>
        <w:t xml:space="preserve">Il presente </w:t>
      </w:r>
      <w:r w:rsidR="00574159">
        <w:rPr>
          <w:rFonts w:ascii="Times-Bold" w:hAnsi="Times-Bold" w:cs="Times-Bold"/>
          <w:kern w:val="0"/>
          <w:sz w:val="24"/>
          <w:szCs w:val="24"/>
        </w:rPr>
        <w:t>A</w:t>
      </w:r>
      <w:r w:rsidRPr="00E45DB6">
        <w:rPr>
          <w:rFonts w:ascii="Times-Bold" w:hAnsi="Times-Bold" w:cs="Times-Bold"/>
          <w:kern w:val="0"/>
          <w:sz w:val="24"/>
          <w:szCs w:val="24"/>
        </w:rPr>
        <w:t>ccordo ha validità dalla data di sottoscrizione fino a completa esecuzione</w:t>
      </w:r>
      <w:r>
        <w:rPr>
          <w:rFonts w:ascii="Times-Bold" w:hAnsi="Times-Bold" w:cs="Times-Bold"/>
          <w:kern w:val="0"/>
          <w:sz w:val="24"/>
          <w:szCs w:val="24"/>
        </w:rPr>
        <w:t xml:space="preserve"> </w:t>
      </w:r>
      <w:r w:rsidRPr="00E45DB6">
        <w:rPr>
          <w:rFonts w:ascii="Times-Bold" w:hAnsi="Times-Bold" w:cs="Times-Bold"/>
          <w:kern w:val="0"/>
          <w:sz w:val="24"/>
          <w:szCs w:val="24"/>
        </w:rPr>
        <w:t>dell'intervento in oggetto. È escluso ogni tacito rinnovo.</w:t>
      </w:r>
    </w:p>
    <w:p w14:paraId="30E3B709" w14:textId="681A5702" w:rsidR="009C69ED" w:rsidRDefault="009C69ED" w:rsidP="009C69ED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kern w:val="0"/>
          <w:sz w:val="24"/>
          <w:szCs w:val="24"/>
        </w:rPr>
      </w:pPr>
      <w:r w:rsidRPr="00E45DB6">
        <w:rPr>
          <w:rFonts w:ascii="Times-Bold" w:hAnsi="Times-Bold" w:cs="Times-Bold"/>
          <w:kern w:val="0"/>
          <w:sz w:val="24"/>
          <w:szCs w:val="24"/>
        </w:rPr>
        <w:t>L’</w:t>
      </w:r>
      <w:r w:rsidR="00574159">
        <w:rPr>
          <w:rFonts w:ascii="Times-Bold" w:hAnsi="Times-Bold" w:cs="Times-Bold"/>
          <w:kern w:val="0"/>
          <w:sz w:val="24"/>
          <w:szCs w:val="24"/>
        </w:rPr>
        <w:t>A</w:t>
      </w:r>
      <w:r w:rsidRPr="00E45DB6">
        <w:rPr>
          <w:rFonts w:ascii="Times-Bold" w:hAnsi="Times-Bold" w:cs="Times-Bold"/>
          <w:kern w:val="0"/>
          <w:sz w:val="24"/>
          <w:szCs w:val="24"/>
        </w:rPr>
        <w:t>ccordo può essere oggetto di modifiche e integrazioni, d’intesa tra le parti, ove si rendesse</w:t>
      </w:r>
      <w:r>
        <w:rPr>
          <w:rFonts w:ascii="Times-Bold" w:hAnsi="Times-Bold" w:cs="Times-Bold"/>
          <w:kern w:val="0"/>
          <w:sz w:val="24"/>
          <w:szCs w:val="24"/>
        </w:rPr>
        <w:t xml:space="preserve"> n</w:t>
      </w:r>
      <w:r w:rsidRPr="00E45DB6">
        <w:rPr>
          <w:rFonts w:ascii="Times-Bold" w:hAnsi="Times-Bold" w:cs="Times-Bold"/>
          <w:kern w:val="0"/>
          <w:sz w:val="24"/>
          <w:szCs w:val="24"/>
        </w:rPr>
        <w:t>ecessario in ragione di fatti e norme sopravvenuti.</w:t>
      </w:r>
    </w:p>
    <w:p w14:paraId="67B39170" w14:textId="77777777" w:rsidR="00675E60" w:rsidRDefault="00675E60" w:rsidP="00E45DB6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kern w:val="0"/>
          <w:sz w:val="24"/>
          <w:szCs w:val="24"/>
        </w:rPr>
      </w:pPr>
    </w:p>
    <w:p w14:paraId="4D379179" w14:textId="11622FB3" w:rsidR="005A54BE" w:rsidRDefault="005A54BE" w:rsidP="00574159">
      <w:pPr>
        <w:autoSpaceDE w:val="0"/>
        <w:autoSpaceDN w:val="0"/>
        <w:adjustRightInd w:val="0"/>
        <w:spacing w:after="120" w:line="240" w:lineRule="auto"/>
        <w:rPr>
          <w:rFonts w:ascii="TimesNewRomanPS-BoldMT" w:hAnsi="TimesNewRomanPS-BoldMT" w:cs="TimesNewRomanPS-BoldMT"/>
          <w:b/>
          <w:bCs/>
          <w:kern w:val="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kern w:val="0"/>
          <w:sz w:val="24"/>
          <w:szCs w:val="24"/>
        </w:rPr>
        <w:t xml:space="preserve">ART. </w:t>
      </w:r>
      <w:r w:rsidR="00D638AF">
        <w:rPr>
          <w:rFonts w:ascii="TimesNewRomanPS-BoldMT" w:hAnsi="TimesNewRomanPS-BoldMT" w:cs="TimesNewRomanPS-BoldMT"/>
          <w:b/>
          <w:bCs/>
          <w:kern w:val="0"/>
          <w:sz w:val="24"/>
          <w:szCs w:val="24"/>
        </w:rPr>
        <w:t>6</w:t>
      </w:r>
      <w:r>
        <w:rPr>
          <w:rFonts w:ascii="TimesNewRomanPS-BoldMT" w:hAnsi="TimesNewRomanPS-BoldMT" w:cs="TimesNewRomanPS-BoldMT"/>
          <w:b/>
          <w:bCs/>
          <w:kern w:val="0"/>
          <w:sz w:val="24"/>
          <w:szCs w:val="24"/>
        </w:rPr>
        <w:t xml:space="preserve"> </w:t>
      </w:r>
      <w:r w:rsidR="00574159">
        <w:rPr>
          <w:rFonts w:ascii="TimesNewRomanPS-BoldMT" w:hAnsi="TimesNewRomanPS-BoldMT" w:cs="TimesNewRomanPS-BoldMT"/>
          <w:b/>
          <w:bCs/>
          <w:kern w:val="0"/>
          <w:sz w:val="24"/>
          <w:szCs w:val="24"/>
        </w:rPr>
        <w:t>–</w:t>
      </w:r>
      <w:r>
        <w:rPr>
          <w:rFonts w:ascii="TimesNewRomanPS-BoldMT" w:hAnsi="TimesNewRomanPS-BoldMT" w:cs="TimesNewRomanPS-BoldMT"/>
          <w:b/>
          <w:bCs/>
          <w:kern w:val="0"/>
          <w:sz w:val="24"/>
          <w:szCs w:val="24"/>
        </w:rPr>
        <w:t xml:space="preserve"> Costi</w:t>
      </w:r>
      <w:r w:rsidR="00574159">
        <w:rPr>
          <w:rFonts w:ascii="TimesNewRomanPS-BoldMT" w:hAnsi="TimesNewRomanPS-BoldMT" w:cs="TimesNewRomanPS-BoldMT"/>
          <w:b/>
          <w:bCs/>
          <w:kern w:val="0"/>
          <w:sz w:val="24"/>
          <w:szCs w:val="24"/>
        </w:rPr>
        <w:t xml:space="preserve"> </w:t>
      </w:r>
      <w:r w:rsidRPr="00574159">
        <w:rPr>
          <w:rFonts w:ascii="Times-Bold" w:hAnsi="Times-Bold" w:cs="Times-Bold"/>
          <w:b/>
          <w:bCs/>
          <w:kern w:val="0"/>
          <w:sz w:val="24"/>
          <w:szCs w:val="24"/>
        </w:rPr>
        <w:t>ed</w:t>
      </w:r>
      <w:r>
        <w:rPr>
          <w:rFonts w:ascii="TimesNewRomanPS-BoldMT" w:hAnsi="TimesNewRomanPS-BoldMT" w:cs="TimesNewRomanPS-BoldMT"/>
          <w:b/>
          <w:bCs/>
          <w:kern w:val="0"/>
          <w:sz w:val="24"/>
          <w:szCs w:val="24"/>
        </w:rPr>
        <w:t xml:space="preserve"> impegni finanziari</w:t>
      </w:r>
      <w:r w:rsidR="00A46EB4">
        <w:rPr>
          <w:rFonts w:ascii="TimesNewRomanPS-BoldMT" w:hAnsi="TimesNewRomanPS-BoldMT" w:cs="TimesNewRomanPS-BoldMT"/>
          <w:b/>
          <w:bCs/>
          <w:kern w:val="0"/>
          <w:sz w:val="24"/>
          <w:szCs w:val="24"/>
        </w:rPr>
        <w:t>.</w:t>
      </w:r>
    </w:p>
    <w:p w14:paraId="3A96AA85" w14:textId="03770845" w:rsidR="00EB0243" w:rsidRDefault="00EB0243" w:rsidP="00A46EB4">
      <w:pPr>
        <w:autoSpaceDE w:val="0"/>
        <w:autoSpaceDN w:val="0"/>
        <w:adjustRightInd w:val="0"/>
        <w:spacing w:after="120" w:line="240" w:lineRule="auto"/>
        <w:jc w:val="both"/>
        <w:rPr>
          <w:rFonts w:ascii="TimesNewRomanPSMT" w:hAnsi="TimesNewRomanPSMT" w:cs="TimesNewRomanPSMT"/>
          <w:kern w:val="0"/>
          <w:sz w:val="24"/>
          <w:szCs w:val="24"/>
        </w:rPr>
      </w:pPr>
      <w:r>
        <w:rPr>
          <w:rFonts w:ascii="TimesNewRomanPSMT" w:hAnsi="TimesNewRomanPSMT" w:cs="TimesNewRomanPSMT"/>
          <w:kern w:val="0"/>
          <w:sz w:val="24"/>
          <w:szCs w:val="24"/>
        </w:rPr>
        <w:t xml:space="preserve">Il costo dell’intervento </w:t>
      </w:r>
      <w:r w:rsidR="005A54BE">
        <w:rPr>
          <w:rFonts w:ascii="TimesNewRomanPSMT" w:hAnsi="TimesNewRomanPSMT" w:cs="TimesNewRomanPSMT"/>
          <w:kern w:val="0"/>
          <w:sz w:val="24"/>
          <w:szCs w:val="24"/>
        </w:rPr>
        <w:t>denominato “</w:t>
      </w:r>
      <w:r w:rsidR="00CD25C5" w:rsidRPr="00A46EB4">
        <w:rPr>
          <w:rFonts w:ascii="TimesNewRomanPSMT" w:hAnsi="TimesNewRomanPSMT" w:cs="TimesNewRomanPSMT"/>
          <w:i/>
          <w:iCs/>
          <w:kern w:val="0"/>
          <w:sz w:val="24"/>
          <w:szCs w:val="24"/>
        </w:rPr>
        <w:t>Realizzazione di una rotatoria</w:t>
      </w:r>
      <w:r w:rsidRPr="00A46EB4">
        <w:rPr>
          <w:rFonts w:ascii="TimesNewRomanPSMT" w:hAnsi="TimesNewRomanPSMT" w:cs="TimesNewRomanPSMT"/>
          <w:i/>
          <w:iCs/>
          <w:kern w:val="0"/>
          <w:sz w:val="24"/>
          <w:szCs w:val="24"/>
        </w:rPr>
        <w:t xml:space="preserve"> </w:t>
      </w:r>
      <w:r w:rsidR="001F5E0B" w:rsidRPr="00A46EB4">
        <w:rPr>
          <w:rFonts w:ascii="TimesNewRomanPSMT" w:hAnsi="TimesNewRomanPSMT" w:cs="TimesNewRomanPSMT"/>
          <w:i/>
          <w:iCs/>
          <w:kern w:val="0"/>
          <w:sz w:val="24"/>
          <w:szCs w:val="24"/>
        </w:rPr>
        <w:t>lungo la S.P. n. 1</w:t>
      </w:r>
      <w:r w:rsidR="00AC21F8">
        <w:rPr>
          <w:rFonts w:ascii="TimesNewRomanPSMT" w:hAnsi="TimesNewRomanPSMT" w:cs="TimesNewRomanPSMT"/>
          <w:i/>
          <w:iCs/>
          <w:kern w:val="0"/>
          <w:sz w:val="24"/>
          <w:szCs w:val="24"/>
        </w:rPr>
        <w:t>8</w:t>
      </w:r>
      <w:r w:rsidR="001F5E0B" w:rsidRPr="00A46EB4">
        <w:rPr>
          <w:rFonts w:ascii="TimesNewRomanPSMT" w:hAnsi="TimesNewRomanPSMT" w:cs="TimesNewRomanPSMT"/>
          <w:i/>
          <w:iCs/>
          <w:kern w:val="0"/>
          <w:sz w:val="24"/>
          <w:szCs w:val="24"/>
        </w:rPr>
        <w:t xml:space="preserve"> </w:t>
      </w:r>
      <w:r w:rsidR="00AC21F8">
        <w:rPr>
          <w:rFonts w:ascii="TimesNewRomanPSMT" w:hAnsi="TimesNewRomanPSMT" w:cs="TimesNewRomanPSMT"/>
          <w:i/>
          <w:iCs/>
          <w:kern w:val="0"/>
          <w:sz w:val="24"/>
          <w:szCs w:val="24"/>
        </w:rPr>
        <w:t>Jesi - Monterado</w:t>
      </w:r>
      <w:r w:rsidR="001F5E0B" w:rsidRPr="00A46EB4">
        <w:rPr>
          <w:rFonts w:ascii="TimesNewRomanPSMT" w:hAnsi="TimesNewRomanPSMT" w:cs="TimesNewRomanPSMT"/>
          <w:i/>
          <w:iCs/>
          <w:kern w:val="0"/>
          <w:sz w:val="24"/>
          <w:szCs w:val="24"/>
        </w:rPr>
        <w:t xml:space="preserve"> </w:t>
      </w:r>
      <w:r w:rsidR="001F5E0B" w:rsidRPr="00AC21F8">
        <w:rPr>
          <w:rFonts w:ascii="TimesNewRomanPSMT" w:hAnsi="TimesNewRomanPSMT" w:cs="TimesNewRomanPSMT"/>
          <w:i/>
          <w:iCs/>
          <w:kern w:val="0"/>
          <w:sz w:val="24"/>
          <w:szCs w:val="24"/>
        </w:rPr>
        <w:t>al km</w:t>
      </w:r>
      <w:r w:rsidR="00A46EB4" w:rsidRPr="00AC21F8">
        <w:rPr>
          <w:rFonts w:ascii="TimesNewRomanPSMT" w:hAnsi="TimesNewRomanPSMT" w:cs="TimesNewRomanPSMT"/>
          <w:i/>
          <w:iCs/>
          <w:kern w:val="0"/>
          <w:sz w:val="24"/>
          <w:szCs w:val="24"/>
        </w:rPr>
        <w:t>.</w:t>
      </w:r>
      <w:r w:rsidR="001F5E0B" w:rsidRPr="00AC21F8">
        <w:rPr>
          <w:rFonts w:ascii="TimesNewRomanPSMT" w:hAnsi="TimesNewRomanPSMT" w:cs="TimesNewRomanPSMT"/>
          <w:i/>
          <w:iCs/>
          <w:kern w:val="0"/>
          <w:sz w:val="24"/>
          <w:szCs w:val="24"/>
        </w:rPr>
        <w:t xml:space="preserve"> </w:t>
      </w:r>
      <w:r w:rsidR="00AC21F8">
        <w:rPr>
          <w:rFonts w:ascii="TimesNewRomanPSMT" w:hAnsi="TimesNewRomanPSMT" w:cs="TimesNewRomanPSMT"/>
          <w:i/>
          <w:iCs/>
          <w:kern w:val="0"/>
          <w:sz w:val="24"/>
          <w:szCs w:val="24"/>
        </w:rPr>
        <w:t>27+700 circa</w:t>
      </w:r>
      <w:r w:rsidR="001F5E0B" w:rsidRPr="00AC21F8">
        <w:rPr>
          <w:rFonts w:ascii="TimesNewRomanPSMT" w:hAnsi="TimesNewRomanPSMT" w:cs="TimesNewRomanPSMT"/>
          <w:i/>
          <w:iCs/>
          <w:kern w:val="0"/>
          <w:sz w:val="24"/>
          <w:szCs w:val="24"/>
        </w:rPr>
        <w:t xml:space="preserve"> </w:t>
      </w:r>
      <w:r w:rsidR="001F5E0B" w:rsidRPr="00A46EB4">
        <w:rPr>
          <w:rFonts w:ascii="TimesNewRomanPSMT" w:hAnsi="TimesNewRomanPSMT" w:cs="TimesNewRomanPSMT"/>
          <w:i/>
          <w:iCs/>
          <w:kern w:val="0"/>
          <w:sz w:val="24"/>
          <w:szCs w:val="24"/>
        </w:rPr>
        <w:t xml:space="preserve">in </w:t>
      </w:r>
      <w:r w:rsidR="00AC21F8">
        <w:rPr>
          <w:rFonts w:ascii="TimesNewRomanPSMT" w:hAnsi="TimesNewRomanPSMT" w:cs="TimesNewRomanPSMT"/>
          <w:i/>
          <w:iCs/>
          <w:kern w:val="0"/>
          <w:sz w:val="24"/>
          <w:szCs w:val="24"/>
        </w:rPr>
        <w:t>prossimità all’intersezione con la nuova strada di accesso alla scuola primaria di Castel Colonna – Comune di Trecastelli</w:t>
      </w:r>
      <w:r w:rsidR="005A54BE" w:rsidRPr="00F60C2F">
        <w:rPr>
          <w:rFonts w:ascii="TimesNewRomanPSMT" w:hAnsi="TimesNewRomanPSMT" w:cs="TimesNewRomanPSMT"/>
          <w:kern w:val="0"/>
          <w:sz w:val="24"/>
          <w:szCs w:val="24"/>
        </w:rPr>
        <w:t>”</w:t>
      </w:r>
      <w:r>
        <w:rPr>
          <w:rFonts w:ascii="TimesNewRomanPSMT" w:hAnsi="TimesNewRomanPSMT" w:cs="TimesNewRomanPSMT"/>
          <w:kern w:val="0"/>
          <w:sz w:val="24"/>
          <w:szCs w:val="24"/>
        </w:rPr>
        <w:t xml:space="preserve"> </w:t>
      </w:r>
      <w:r w:rsidRPr="000F2D0B">
        <w:rPr>
          <w:rFonts w:ascii="TimesNewRomanPSMT" w:hAnsi="TimesNewRomanPSMT" w:cs="TimesNewRomanPSMT"/>
          <w:kern w:val="0"/>
          <w:sz w:val="24"/>
          <w:szCs w:val="24"/>
        </w:rPr>
        <w:t xml:space="preserve">viene stimato in </w:t>
      </w:r>
      <w:r w:rsidR="000F2D0B" w:rsidRPr="000F2D0B">
        <w:rPr>
          <w:rFonts w:ascii="TimesNewRomanPSMT" w:hAnsi="TimesNewRomanPSMT" w:cs="TimesNewRomanPSMT"/>
          <w:kern w:val="0"/>
          <w:sz w:val="24"/>
          <w:szCs w:val="24"/>
        </w:rPr>
        <w:t>euro 328.000</w:t>
      </w:r>
      <w:r w:rsidR="00DF7C8D">
        <w:rPr>
          <w:rFonts w:ascii="TimesNewRomanPSMT" w:hAnsi="TimesNewRomanPSMT" w:cs="TimesNewRomanPSMT"/>
          <w:kern w:val="0"/>
          <w:sz w:val="24"/>
          <w:szCs w:val="24"/>
        </w:rPr>
        <w:t>,00</w:t>
      </w:r>
      <w:r w:rsidR="00A46EB4" w:rsidRPr="000F2D0B">
        <w:rPr>
          <w:rFonts w:ascii="TimesNewRomanPSMT" w:hAnsi="TimesNewRomanPSMT" w:cs="TimesNewRomanPSMT"/>
          <w:kern w:val="0"/>
          <w:sz w:val="24"/>
          <w:szCs w:val="24"/>
        </w:rPr>
        <w:t xml:space="preserve"> (</w:t>
      </w:r>
      <w:r w:rsidR="000F2D0B" w:rsidRPr="000F2D0B">
        <w:rPr>
          <w:rFonts w:ascii="TimesNewRomanPSMT" w:hAnsi="TimesNewRomanPSMT" w:cs="TimesNewRomanPSMT"/>
          <w:kern w:val="0"/>
          <w:sz w:val="24"/>
          <w:szCs w:val="24"/>
        </w:rPr>
        <w:t>trecentoventoottomila</w:t>
      </w:r>
      <w:r w:rsidR="00A46EB4" w:rsidRPr="000F2D0B">
        <w:rPr>
          <w:rFonts w:ascii="TimesNewRomanPSMT" w:hAnsi="TimesNewRomanPSMT" w:cs="TimesNewRomanPSMT"/>
          <w:kern w:val="0"/>
          <w:sz w:val="24"/>
          <w:szCs w:val="24"/>
        </w:rPr>
        <w:t>euro</w:t>
      </w:r>
      <w:r w:rsidR="00DF7C8D">
        <w:rPr>
          <w:rFonts w:ascii="TimesNewRomanPSMT" w:hAnsi="TimesNewRomanPSMT" w:cs="TimesNewRomanPSMT"/>
          <w:kern w:val="0"/>
          <w:sz w:val="24"/>
          <w:szCs w:val="24"/>
        </w:rPr>
        <w:t>/00</w:t>
      </w:r>
      <w:r w:rsidR="00A46EB4" w:rsidRPr="000F2D0B">
        <w:rPr>
          <w:rFonts w:ascii="TimesNewRomanPSMT" w:hAnsi="TimesNewRomanPSMT" w:cs="TimesNewRomanPSMT"/>
          <w:kern w:val="0"/>
          <w:sz w:val="24"/>
          <w:szCs w:val="24"/>
        </w:rPr>
        <w:t>)</w:t>
      </w:r>
      <w:r w:rsidRPr="000F2D0B">
        <w:rPr>
          <w:rFonts w:ascii="TimesNewRomanPSMT" w:hAnsi="TimesNewRomanPSMT" w:cs="TimesNewRomanPSMT"/>
          <w:kern w:val="0"/>
          <w:sz w:val="24"/>
          <w:szCs w:val="24"/>
        </w:rPr>
        <w:t>.</w:t>
      </w:r>
    </w:p>
    <w:p w14:paraId="34A1DF8E" w14:textId="50C5764F" w:rsidR="005A54BE" w:rsidRDefault="00EB0243" w:rsidP="00DF7C8D">
      <w:pPr>
        <w:autoSpaceDE w:val="0"/>
        <w:autoSpaceDN w:val="0"/>
        <w:adjustRightInd w:val="0"/>
        <w:spacing w:after="120" w:line="240" w:lineRule="auto"/>
        <w:jc w:val="both"/>
        <w:rPr>
          <w:rFonts w:ascii="TimesNewRomanPSMT" w:hAnsi="TimesNewRomanPSMT" w:cs="TimesNewRomanPSMT"/>
          <w:kern w:val="0"/>
          <w:sz w:val="24"/>
          <w:szCs w:val="24"/>
        </w:rPr>
      </w:pPr>
      <w:r>
        <w:rPr>
          <w:rFonts w:ascii="TimesNewRomanPSMT" w:hAnsi="TimesNewRomanPSMT" w:cs="TimesNewRomanPSMT"/>
          <w:kern w:val="0"/>
          <w:sz w:val="24"/>
          <w:szCs w:val="24"/>
        </w:rPr>
        <w:t xml:space="preserve">Il finanziamento complessivo dell’opera </w:t>
      </w:r>
      <w:r w:rsidR="00E35762">
        <w:rPr>
          <w:rFonts w:ascii="TimesNewRomanPSMT" w:hAnsi="TimesNewRomanPSMT" w:cs="TimesNewRomanPSMT"/>
          <w:kern w:val="0"/>
          <w:sz w:val="24"/>
          <w:szCs w:val="24"/>
        </w:rPr>
        <w:t xml:space="preserve">è a carico del soggetto attuatore (Comune di Trecastelli) con la compartecipazione della </w:t>
      </w:r>
      <w:r w:rsidR="00DF7C8D">
        <w:rPr>
          <w:rFonts w:ascii="TimesNewRomanPSMT" w:hAnsi="TimesNewRomanPSMT" w:cs="TimesNewRomanPSMT"/>
          <w:kern w:val="0"/>
          <w:sz w:val="24"/>
          <w:szCs w:val="24"/>
        </w:rPr>
        <w:t>P</w:t>
      </w:r>
      <w:r w:rsidR="00E35762">
        <w:rPr>
          <w:rFonts w:ascii="TimesNewRomanPSMT" w:hAnsi="TimesNewRomanPSMT" w:cs="TimesNewRomanPSMT"/>
          <w:kern w:val="0"/>
          <w:sz w:val="24"/>
          <w:szCs w:val="24"/>
        </w:rPr>
        <w:t xml:space="preserve">rovincia di Ancona per un importo complessivo finale di </w:t>
      </w:r>
      <w:r w:rsidRPr="00E35762">
        <w:rPr>
          <w:rFonts w:ascii="TimesNewRomanPSMT" w:hAnsi="TimesNewRomanPSMT" w:cs="TimesNewRomanPSMT"/>
          <w:kern w:val="0"/>
          <w:sz w:val="24"/>
          <w:szCs w:val="24"/>
        </w:rPr>
        <w:t>€</w:t>
      </w:r>
      <w:r w:rsidR="00A46EB4" w:rsidRPr="00E35762">
        <w:rPr>
          <w:rFonts w:ascii="TimesNewRomanPSMT" w:hAnsi="TimesNewRomanPSMT" w:cs="TimesNewRomanPSMT"/>
          <w:kern w:val="0"/>
          <w:sz w:val="24"/>
          <w:szCs w:val="24"/>
        </w:rPr>
        <w:t xml:space="preserve">. </w:t>
      </w:r>
      <w:r w:rsidR="00E35762">
        <w:rPr>
          <w:rFonts w:ascii="TimesNewRomanPSMT" w:hAnsi="TimesNewRomanPSMT" w:cs="TimesNewRomanPSMT"/>
          <w:kern w:val="0"/>
          <w:sz w:val="24"/>
          <w:szCs w:val="24"/>
        </w:rPr>
        <w:t>50.000</w:t>
      </w:r>
      <w:r w:rsidR="00DF7C8D">
        <w:rPr>
          <w:rFonts w:ascii="TimesNewRomanPSMT" w:hAnsi="TimesNewRomanPSMT" w:cs="TimesNewRomanPSMT"/>
          <w:kern w:val="0"/>
          <w:sz w:val="24"/>
          <w:szCs w:val="24"/>
        </w:rPr>
        <w:t>,00</w:t>
      </w:r>
      <w:r w:rsidR="00A46EB4" w:rsidRPr="00E35762">
        <w:rPr>
          <w:rFonts w:ascii="TimesNewRomanPSMT" w:hAnsi="TimesNewRomanPSMT" w:cs="TimesNewRomanPSMT"/>
          <w:kern w:val="0"/>
          <w:sz w:val="24"/>
          <w:szCs w:val="24"/>
        </w:rPr>
        <w:t xml:space="preserve"> (</w:t>
      </w:r>
      <w:r w:rsidR="00E35762">
        <w:rPr>
          <w:rFonts w:ascii="TimesNewRomanPSMT" w:hAnsi="TimesNewRomanPSMT" w:cs="TimesNewRomanPSMT"/>
          <w:kern w:val="0"/>
          <w:sz w:val="24"/>
          <w:szCs w:val="24"/>
        </w:rPr>
        <w:t>cinquantamila</w:t>
      </w:r>
      <w:r w:rsidR="00A46EB4" w:rsidRPr="00E35762">
        <w:rPr>
          <w:rFonts w:ascii="TimesNewRomanPSMT" w:hAnsi="TimesNewRomanPSMT" w:cs="TimesNewRomanPSMT"/>
          <w:kern w:val="0"/>
          <w:sz w:val="24"/>
          <w:szCs w:val="24"/>
        </w:rPr>
        <w:t>euro</w:t>
      </w:r>
      <w:r w:rsidR="00DF7C8D">
        <w:rPr>
          <w:rFonts w:ascii="TimesNewRomanPSMT" w:hAnsi="TimesNewRomanPSMT" w:cs="TimesNewRomanPSMT"/>
          <w:kern w:val="0"/>
          <w:sz w:val="24"/>
          <w:szCs w:val="24"/>
        </w:rPr>
        <w:t>/00</w:t>
      </w:r>
      <w:r w:rsidR="00A46EB4" w:rsidRPr="00E35762">
        <w:rPr>
          <w:rFonts w:ascii="TimesNewRomanPSMT" w:hAnsi="TimesNewRomanPSMT" w:cs="TimesNewRomanPSMT"/>
          <w:kern w:val="0"/>
          <w:sz w:val="24"/>
          <w:szCs w:val="24"/>
        </w:rPr>
        <w:t>)</w:t>
      </w:r>
      <w:r w:rsidR="00E35762">
        <w:rPr>
          <w:rFonts w:ascii="TimesNewRomanPSMT" w:hAnsi="TimesNewRomanPSMT" w:cs="TimesNewRomanPSMT"/>
          <w:kern w:val="0"/>
          <w:sz w:val="24"/>
          <w:szCs w:val="24"/>
        </w:rPr>
        <w:t>.</w:t>
      </w:r>
    </w:p>
    <w:p w14:paraId="47B15CE1" w14:textId="3C48304E" w:rsidR="005A54BE" w:rsidRDefault="005A54BE" w:rsidP="00331640">
      <w:pPr>
        <w:autoSpaceDE w:val="0"/>
        <w:autoSpaceDN w:val="0"/>
        <w:adjustRightInd w:val="0"/>
        <w:spacing w:after="120" w:line="240" w:lineRule="auto"/>
        <w:jc w:val="both"/>
        <w:rPr>
          <w:rFonts w:ascii="TimesNewRomanPSMT" w:hAnsi="TimesNewRomanPSMT" w:cs="TimesNewRomanPSMT"/>
          <w:kern w:val="0"/>
          <w:sz w:val="24"/>
          <w:szCs w:val="24"/>
        </w:rPr>
      </w:pPr>
      <w:r>
        <w:rPr>
          <w:rFonts w:ascii="TimesNewRomanPSMT" w:hAnsi="TimesNewRomanPSMT" w:cs="TimesNewRomanPSMT"/>
          <w:kern w:val="0"/>
          <w:sz w:val="24"/>
          <w:szCs w:val="24"/>
        </w:rPr>
        <w:t>Detto finanziamento comprende tutte le spese occorrenti per la progettazione, l’affidamento e</w:t>
      </w:r>
      <w:r w:rsidR="00331640">
        <w:rPr>
          <w:rFonts w:ascii="TimesNewRomanPSMT" w:hAnsi="TimesNewRomanPSMT" w:cs="TimesNewRomanPSMT"/>
          <w:kern w:val="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kern w:val="0"/>
          <w:sz w:val="24"/>
          <w:szCs w:val="24"/>
        </w:rPr>
        <w:t>l’esecuzione dell’opera, nonché ogni onere accessorio incluse imposte come per legge e</w:t>
      </w:r>
      <w:r w:rsidR="00331640">
        <w:rPr>
          <w:rFonts w:ascii="TimesNewRomanPSMT" w:hAnsi="TimesNewRomanPSMT" w:cs="TimesNewRomanPSMT"/>
          <w:kern w:val="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kern w:val="0"/>
          <w:sz w:val="24"/>
          <w:szCs w:val="24"/>
        </w:rPr>
        <w:t xml:space="preserve">indennità forfettaria per il rimborso di spese vive sostenute dal Comune </w:t>
      </w:r>
      <w:r w:rsidR="00EB0243">
        <w:rPr>
          <w:rFonts w:ascii="TimesNewRomanPSMT" w:hAnsi="TimesNewRomanPSMT" w:cs="TimesNewRomanPSMT"/>
          <w:kern w:val="0"/>
          <w:sz w:val="24"/>
          <w:szCs w:val="24"/>
        </w:rPr>
        <w:t xml:space="preserve">di </w:t>
      </w:r>
      <w:r w:rsidR="00E35762">
        <w:rPr>
          <w:rFonts w:ascii="TimesNewRomanPSMT" w:hAnsi="TimesNewRomanPSMT" w:cs="TimesNewRomanPSMT"/>
          <w:kern w:val="0"/>
          <w:sz w:val="24"/>
          <w:szCs w:val="24"/>
        </w:rPr>
        <w:t>Trecastelli</w:t>
      </w:r>
      <w:r w:rsidR="00EB0243">
        <w:rPr>
          <w:rFonts w:ascii="TimesNewRomanPSMT" w:hAnsi="TimesNewRomanPSMT" w:cs="TimesNewRomanPSMT"/>
          <w:kern w:val="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kern w:val="0"/>
          <w:sz w:val="24"/>
          <w:szCs w:val="24"/>
        </w:rPr>
        <w:t>per le attività a esso</w:t>
      </w:r>
      <w:r w:rsidR="00EB0243">
        <w:rPr>
          <w:rFonts w:ascii="TimesNewRomanPSMT" w:hAnsi="TimesNewRomanPSMT" w:cs="TimesNewRomanPSMT"/>
          <w:kern w:val="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kern w:val="0"/>
          <w:sz w:val="24"/>
          <w:szCs w:val="24"/>
        </w:rPr>
        <w:t>attribuite in ragione del presente Accordo.</w:t>
      </w:r>
    </w:p>
    <w:p w14:paraId="5A181C9E" w14:textId="77777777" w:rsidR="00D73AB7" w:rsidRPr="00D73AB7" w:rsidRDefault="00D73AB7" w:rsidP="00E50C7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kern w:val="0"/>
          <w:sz w:val="24"/>
          <w:szCs w:val="24"/>
        </w:rPr>
      </w:pPr>
    </w:p>
    <w:p w14:paraId="69AF0B16" w14:textId="0F359364" w:rsidR="00647B39" w:rsidRPr="00647B39" w:rsidRDefault="00647B39" w:rsidP="003451FA">
      <w:pPr>
        <w:autoSpaceDE w:val="0"/>
        <w:autoSpaceDN w:val="0"/>
        <w:adjustRightInd w:val="0"/>
        <w:spacing w:after="120" w:line="240" w:lineRule="auto"/>
        <w:jc w:val="both"/>
        <w:rPr>
          <w:rFonts w:ascii="TimesNewRomanPSMT" w:hAnsi="TimesNewRomanPSMT" w:cs="TimesNewRomanPSMT"/>
          <w:b/>
          <w:bCs/>
          <w:kern w:val="0"/>
          <w:sz w:val="24"/>
          <w:szCs w:val="24"/>
        </w:rPr>
      </w:pPr>
      <w:r w:rsidRPr="00647B39">
        <w:rPr>
          <w:rFonts w:ascii="TimesNewRomanPSMT" w:hAnsi="TimesNewRomanPSMT" w:cs="TimesNewRomanPSMT"/>
          <w:b/>
          <w:bCs/>
          <w:kern w:val="0"/>
          <w:sz w:val="24"/>
          <w:szCs w:val="24"/>
        </w:rPr>
        <w:t xml:space="preserve">ART. </w:t>
      </w:r>
      <w:r w:rsidR="00D638AF">
        <w:rPr>
          <w:rFonts w:ascii="TimesNewRomanPSMT" w:hAnsi="TimesNewRomanPSMT" w:cs="TimesNewRomanPSMT"/>
          <w:b/>
          <w:bCs/>
          <w:kern w:val="0"/>
          <w:sz w:val="24"/>
          <w:szCs w:val="24"/>
        </w:rPr>
        <w:t>7</w:t>
      </w:r>
      <w:r w:rsidRPr="00647B39">
        <w:rPr>
          <w:rFonts w:ascii="TimesNewRomanPSMT" w:hAnsi="TimesNewRomanPSMT" w:cs="TimesNewRomanPSMT"/>
          <w:b/>
          <w:bCs/>
          <w:kern w:val="0"/>
          <w:sz w:val="24"/>
          <w:szCs w:val="24"/>
        </w:rPr>
        <w:t xml:space="preserve"> – </w:t>
      </w:r>
      <w:r w:rsidR="00D638AF">
        <w:rPr>
          <w:rFonts w:ascii="TimesNewRomanPSMT" w:hAnsi="TimesNewRomanPSMT" w:cs="TimesNewRomanPSMT"/>
          <w:b/>
          <w:bCs/>
          <w:kern w:val="0"/>
          <w:sz w:val="24"/>
          <w:szCs w:val="24"/>
        </w:rPr>
        <w:t>Modalità di erogazione della compartecipazione</w:t>
      </w:r>
      <w:r w:rsidR="00E50C71">
        <w:rPr>
          <w:rFonts w:ascii="TimesNewRomanPSMT" w:hAnsi="TimesNewRomanPSMT" w:cs="TimesNewRomanPSMT"/>
          <w:b/>
          <w:bCs/>
          <w:kern w:val="0"/>
          <w:sz w:val="24"/>
          <w:szCs w:val="24"/>
        </w:rPr>
        <w:t>.</w:t>
      </w:r>
    </w:p>
    <w:p w14:paraId="390C008E" w14:textId="7056BAC9" w:rsidR="00D638AF" w:rsidRPr="00647B39" w:rsidRDefault="00D638AF" w:rsidP="00D638A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kern w:val="0"/>
          <w:sz w:val="24"/>
          <w:szCs w:val="24"/>
        </w:rPr>
      </w:pPr>
      <w:bookmarkStart w:id="0" w:name="_Hlk188542249"/>
      <w:r w:rsidRPr="00647B39">
        <w:rPr>
          <w:rFonts w:ascii="TimesNewRomanPSMT" w:hAnsi="TimesNewRomanPSMT" w:cs="TimesNewRomanPSMT"/>
          <w:kern w:val="0"/>
          <w:sz w:val="24"/>
          <w:szCs w:val="24"/>
        </w:rPr>
        <w:t xml:space="preserve">La liquidazione dell’importo </w:t>
      </w:r>
      <w:r>
        <w:rPr>
          <w:rFonts w:ascii="TimesNewRomanPSMT" w:hAnsi="TimesNewRomanPSMT" w:cs="TimesNewRomanPSMT"/>
          <w:kern w:val="0"/>
          <w:sz w:val="24"/>
          <w:szCs w:val="24"/>
        </w:rPr>
        <w:t>finanziato</w:t>
      </w:r>
      <w:r w:rsidRPr="00647B39">
        <w:rPr>
          <w:rFonts w:ascii="TimesNewRomanPSMT" w:hAnsi="TimesNewRomanPSMT" w:cs="TimesNewRomanPSMT"/>
          <w:kern w:val="0"/>
          <w:sz w:val="24"/>
          <w:szCs w:val="24"/>
        </w:rPr>
        <w:t xml:space="preserve"> da parte della Provincia a favore del</w:t>
      </w:r>
      <w:r>
        <w:rPr>
          <w:rFonts w:ascii="TimesNewRomanPSMT" w:hAnsi="TimesNewRomanPSMT" w:cs="TimesNewRomanPSMT"/>
          <w:kern w:val="0"/>
          <w:sz w:val="24"/>
          <w:szCs w:val="24"/>
        </w:rPr>
        <w:t xml:space="preserve"> </w:t>
      </w:r>
      <w:r w:rsidRPr="00647B39">
        <w:rPr>
          <w:rFonts w:ascii="TimesNewRomanPSMT" w:hAnsi="TimesNewRomanPSMT" w:cs="TimesNewRomanPSMT"/>
          <w:kern w:val="0"/>
          <w:sz w:val="24"/>
          <w:szCs w:val="24"/>
        </w:rPr>
        <w:t>Comune</w:t>
      </w:r>
      <w:r>
        <w:rPr>
          <w:rFonts w:ascii="TimesNewRomanPSMT" w:hAnsi="TimesNewRomanPSMT" w:cs="TimesNewRomanPSMT"/>
          <w:kern w:val="0"/>
          <w:sz w:val="24"/>
          <w:szCs w:val="24"/>
        </w:rPr>
        <w:t xml:space="preserve"> di Trecastelli</w:t>
      </w:r>
      <w:r w:rsidRPr="00647B39">
        <w:rPr>
          <w:rFonts w:ascii="TimesNewRomanPSMT" w:hAnsi="TimesNewRomanPSMT" w:cs="TimesNewRomanPSMT"/>
          <w:kern w:val="0"/>
          <w:sz w:val="24"/>
          <w:szCs w:val="24"/>
        </w:rPr>
        <w:t>, per la redazione di tutte le fasi progettuali</w:t>
      </w:r>
      <w:r>
        <w:rPr>
          <w:rFonts w:ascii="TimesNewRomanPSMT" w:hAnsi="TimesNewRomanPSMT" w:cs="TimesNewRomanPSMT"/>
          <w:kern w:val="0"/>
          <w:sz w:val="24"/>
          <w:szCs w:val="24"/>
        </w:rPr>
        <w:t>,</w:t>
      </w:r>
      <w:r w:rsidRPr="00647B39">
        <w:rPr>
          <w:rFonts w:ascii="TimesNewRomanPSMT" w:hAnsi="TimesNewRomanPSMT" w:cs="TimesNewRomanPSMT"/>
          <w:kern w:val="0"/>
          <w:sz w:val="24"/>
          <w:szCs w:val="24"/>
        </w:rPr>
        <w:t xml:space="preserve"> per l’esecuzione </w:t>
      </w:r>
      <w:r>
        <w:rPr>
          <w:rFonts w:ascii="TimesNewRomanPSMT" w:hAnsi="TimesNewRomanPSMT" w:cs="TimesNewRomanPSMT"/>
          <w:kern w:val="0"/>
          <w:sz w:val="24"/>
          <w:szCs w:val="24"/>
        </w:rPr>
        <w:t xml:space="preserve">e collaudo finale </w:t>
      </w:r>
      <w:r w:rsidRPr="00647B39">
        <w:rPr>
          <w:rFonts w:ascii="TimesNewRomanPSMT" w:hAnsi="TimesNewRomanPSMT" w:cs="TimesNewRomanPSMT"/>
          <w:kern w:val="0"/>
          <w:sz w:val="24"/>
          <w:szCs w:val="24"/>
        </w:rPr>
        <w:t xml:space="preserve">dei </w:t>
      </w:r>
      <w:r w:rsidRPr="00647B39">
        <w:rPr>
          <w:rFonts w:ascii="TimesNewRomanPSMT" w:hAnsi="TimesNewRomanPSMT" w:cs="TimesNewRomanPSMT"/>
          <w:kern w:val="0"/>
          <w:sz w:val="24"/>
          <w:szCs w:val="24"/>
        </w:rPr>
        <w:lastRenderedPageBreak/>
        <w:t>lavori di cui all’art.</w:t>
      </w:r>
      <w:r>
        <w:rPr>
          <w:rFonts w:ascii="TimesNewRomanPSMT" w:hAnsi="TimesNewRomanPSMT" w:cs="TimesNewRomanPSMT"/>
          <w:kern w:val="0"/>
          <w:sz w:val="24"/>
          <w:szCs w:val="24"/>
        </w:rPr>
        <w:t xml:space="preserve"> </w:t>
      </w:r>
      <w:r w:rsidRPr="00647B39">
        <w:rPr>
          <w:rFonts w:ascii="TimesNewRomanPSMT" w:hAnsi="TimesNewRomanPSMT" w:cs="TimesNewRomanPSMT"/>
          <w:kern w:val="0"/>
          <w:sz w:val="24"/>
          <w:szCs w:val="24"/>
        </w:rPr>
        <w:t>1, avverrà</w:t>
      </w:r>
      <w:r>
        <w:rPr>
          <w:rFonts w:ascii="TimesNewRomanPSMT" w:hAnsi="TimesNewRomanPSMT" w:cs="TimesNewRomanPSMT"/>
          <w:kern w:val="0"/>
          <w:sz w:val="24"/>
          <w:szCs w:val="24"/>
        </w:rPr>
        <w:t xml:space="preserve"> in unica soluzione ad avvenuto perfezionamento delle procedure di collaudo.</w:t>
      </w:r>
    </w:p>
    <w:bookmarkEnd w:id="0"/>
    <w:p w14:paraId="348B40A2" w14:textId="77777777" w:rsidR="00D638AF" w:rsidRDefault="00D638AF" w:rsidP="00D638AF">
      <w:pPr>
        <w:autoSpaceDE w:val="0"/>
        <w:autoSpaceDN w:val="0"/>
        <w:adjustRightInd w:val="0"/>
        <w:spacing w:after="120" w:line="240" w:lineRule="auto"/>
        <w:jc w:val="both"/>
        <w:rPr>
          <w:rFonts w:ascii="TimesNewRomanPSMT" w:hAnsi="TimesNewRomanPSMT" w:cs="TimesNewRomanPSMT"/>
          <w:b/>
          <w:bCs/>
          <w:kern w:val="0"/>
          <w:sz w:val="24"/>
          <w:szCs w:val="24"/>
        </w:rPr>
      </w:pPr>
    </w:p>
    <w:p w14:paraId="60E203A4" w14:textId="7A89DE4A" w:rsidR="00D638AF" w:rsidRDefault="00D638AF" w:rsidP="00D638AF">
      <w:pPr>
        <w:autoSpaceDE w:val="0"/>
        <w:autoSpaceDN w:val="0"/>
        <w:adjustRightInd w:val="0"/>
        <w:spacing w:after="120" w:line="240" w:lineRule="auto"/>
        <w:jc w:val="both"/>
        <w:rPr>
          <w:rFonts w:ascii="TimesNewRomanPSMT" w:hAnsi="TimesNewRomanPSMT" w:cs="TimesNewRomanPSMT"/>
          <w:b/>
          <w:bCs/>
          <w:kern w:val="0"/>
          <w:sz w:val="24"/>
          <w:szCs w:val="24"/>
        </w:rPr>
      </w:pPr>
      <w:r w:rsidRPr="00647B39">
        <w:rPr>
          <w:rFonts w:ascii="TimesNewRomanPSMT" w:hAnsi="TimesNewRomanPSMT" w:cs="TimesNewRomanPSMT"/>
          <w:b/>
          <w:bCs/>
          <w:kern w:val="0"/>
          <w:sz w:val="24"/>
          <w:szCs w:val="24"/>
        </w:rPr>
        <w:t xml:space="preserve">ART. </w:t>
      </w:r>
      <w:r>
        <w:rPr>
          <w:rFonts w:ascii="TimesNewRomanPSMT" w:hAnsi="TimesNewRomanPSMT" w:cs="TimesNewRomanPSMT"/>
          <w:b/>
          <w:bCs/>
          <w:kern w:val="0"/>
          <w:sz w:val="24"/>
          <w:szCs w:val="24"/>
        </w:rPr>
        <w:t>8</w:t>
      </w:r>
      <w:r w:rsidRPr="00647B39">
        <w:rPr>
          <w:rFonts w:ascii="TimesNewRomanPSMT" w:hAnsi="TimesNewRomanPSMT" w:cs="TimesNewRomanPSMT"/>
          <w:b/>
          <w:bCs/>
          <w:kern w:val="0"/>
          <w:sz w:val="24"/>
          <w:szCs w:val="24"/>
        </w:rPr>
        <w:t xml:space="preserve"> – </w:t>
      </w:r>
      <w:r>
        <w:rPr>
          <w:rFonts w:ascii="TimesNewRomanPSMT" w:hAnsi="TimesNewRomanPSMT" w:cs="TimesNewRomanPSMT"/>
          <w:b/>
          <w:bCs/>
          <w:kern w:val="0"/>
          <w:sz w:val="24"/>
          <w:szCs w:val="24"/>
        </w:rPr>
        <w:t>Modalità di trasferimento delle aree.</w:t>
      </w:r>
    </w:p>
    <w:p w14:paraId="485F9F9D" w14:textId="77777777" w:rsidR="00DF7C8D" w:rsidRDefault="006B6447" w:rsidP="00D638AF">
      <w:pPr>
        <w:autoSpaceDE w:val="0"/>
        <w:autoSpaceDN w:val="0"/>
        <w:adjustRightInd w:val="0"/>
        <w:spacing w:after="120" w:line="240" w:lineRule="auto"/>
        <w:jc w:val="both"/>
        <w:rPr>
          <w:rFonts w:ascii="TimesNewRomanPSMT" w:hAnsi="TimesNewRomanPSMT" w:cs="TimesNewRomanPSMT"/>
          <w:kern w:val="0"/>
          <w:sz w:val="24"/>
          <w:szCs w:val="24"/>
        </w:rPr>
      </w:pPr>
      <w:r w:rsidRPr="006B6447">
        <w:rPr>
          <w:rFonts w:ascii="TimesNewRomanPSMT" w:hAnsi="TimesNewRomanPSMT" w:cs="TimesNewRomanPSMT"/>
          <w:kern w:val="0"/>
          <w:sz w:val="24"/>
          <w:szCs w:val="24"/>
        </w:rPr>
        <w:t>L</w:t>
      </w:r>
      <w:r w:rsidR="00DF7C8D">
        <w:rPr>
          <w:rFonts w:ascii="TimesNewRomanPSMT" w:hAnsi="TimesNewRomanPSMT" w:cs="TimesNewRomanPSMT"/>
          <w:kern w:val="0"/>
          <w:sz w:val="24"/>
          <w:szCs w:val="24"/>
        </w:rPr>
        <w:t>e</w:t>
      </w:r>
      <w:r w:rsidRPr="006B6447">
        <w:rPr>
          <w:rFonts w:ascii="TimesNewRomanPSMT" w:hAnsi="TimesNewRomanPSMT" w:cs="TimesNewRomanPSMT"/>
          <w:kern w:val="0"/>
          <w:sz w:val="24"/>
          <w:szCs w:val="24"/>
        </w:rPr>
        <w:t xml:space="preserve"> aree di proprietà </w:t>
      </w:r>
      <w:r w:rsidR="00DF7C8D">
        <w:rPr>
          <w:rFonts w:ascii="TimesNewRomanPSMT" w:hAnsi="TimesNewRomanPSMT" w:cs="TimesNewRomanPSMT"/>
          <w:kern w:val="0"/>
          <w:sz w:val="24"/>
          <w:szCs w:val="24"/>
        </w:rPr>
        <w:t>c</w:t>
      </w:r>
      <w:r w:rsidRPr="006B6447">
        <w:rPr>
          <w:rFonts w:ascii="TimesNewRomanPSMT" w:hAnsi="TimesNewRomanPSMT" w:cs="TimesNewRomanPSMT"/>
          <w:kern w:val="0"/>
          <w:sz w:val="24"/>
          <w:szCs w:val="24"/>
        </w:rPr>
        <w:t>omunale interessate dalla realizzazione della rotatoria saranno trasferite alla Provincia entro 60 giorni dall’avvenuta erogazione della quota di compartecipazione</w:t>
      </w:r>
      <w:r w:rsidR="00DF7C8D">
        <w:rPr>
          <w:rFonts w:ascii="TimesNewRomanPSMT" w:hAnsi="TimesNewRomanPSMT" w:cs="TimesNewRomanPSMT"/>
          <w:kern w:val="0"/>
          <w:sz w:val="24"/>
          <w:szCs w:val="24"/>
        </w:rPr>
        <w:t xml:space="preserve"> e comunque dopo l’approvazione del certificato di collaudo.</w:t>
      </w:r>
    </w:p>
    <w:p w14:paraId="1DFEBC29" w14:textId="0294B8C9" w:rsidR="006B6447" w:rsidRPr="006B6447" w:rsidRDefault="00DF7C8D" w:rsidP="00D638AF">
      <w:pPr>
        <w:autoSpaceDE w:val="0"/>
        <w:autoSpaceDN w:val="0"/>
        <w:adjustRightInd w:val="0"/>
        <w:spacing w:after="120" w:line="240" w:lineRule="auto"/>
        <w:jc w:val="both"/>
        <w:rPr>
          <w:rFonts w:ascii="TimesNewRomanPSMT" w:hAnsi="TimesNewRomanPSMT" w:cs="TimesNewRomanPSMT"/>
          <w:kern w:val="0"/>
          <w:sz w:val="24"/>
          <w:szCs w:val="24"/>
        </w:rPr>
      </w:pPr>
      <w:r>
        <w:rPr>
          <w:rFonts w:ascii="TimesNewRomanPSMT" w:hAnsi="TimesNewRomanPSMT" w:cs="TimesNewRomanPSMT"/>
          <w:kern w:val="0"/>
          <w:sz w:val="24"/>
          <w:szCs w:val="24"/>
        </w:rPr>
        <w:t>L</w:t>
      </w:r>
      <w:r w:rsidR="006B6447" w:rsidRPr="006B6447">
        <w:rPr>
          <w:rFonts w:ascii="TimesNewRomanPSMT" w:hAnsi="TimesNewRomanPSMT" w:cs="TimesNewRomanPSMT"/>
          <w:kern w:val="0"/>
          <w:sz w:val="24"/>
          <w:szCs w:val="24"/>
        </w:rPr>
        <w:t>e</w:t>
      </w:r>
      <w:r>
        <w:rPr>
          <w:rFonts w:ascii="TimesNewRomanPSMT" w:hAnsi="TimesNewRomanPSMT" w:cs="TimesNewRomanPSMT"/>
          <w:kern w:val="0"/>
          <w:sz w:val="24"/>
          <w:szCs w:val="24"/>
        </w:rPr>
        <w:t xml:space="preserve"> relative</w:t>
      </w:r>
      <w:r w:rsidR="006B6447" w:rsidRPr="006B6447">
        <w:rPr>
          <w:rFonts w:ascii="TimesNewRomanPSMT" w:hAnsi="TimesNewRomanPSMT" w:cs="TimesNewRomanPSMT"/>
          <w:kern w:val="0"/>
          <w:sz w:val="24"/>
          <w:szCs w:val="24"/>
        </w:rPr>
        <w:t xml:space="preserve"> procedure di trasferimento saranno a carico del Comune senza alcun onere a carico della Provincia</w:t>
      </w:r>
      <w:r>
        <w:rPr>
          <w:rFonts w:ascii="TimesNewRomanPSMT" w:hAnsi="TimesNewRomanPSMT" w:cs="TimesNewRomanPSMT"/>
          <w:kern w:val="0"/>
          <w:sz w:val="24"/>
          <w:szCs w:val="24"/>
        </w:rPr>
        <w:t>.</w:t>
      </w:r>
    </w:p>
    <w:p w14:paraId="4228F48B" w14:textId="77777777" w:rsidR="00274495" w:rsidRDefault="00274495" w:rsidP="00342F40">
      <w:pPr>
        <w:autoSpaceDE w:val="0"/>
        <w:autoSpaceDN w:val="0"/>
        <w:adjustRightInd w:val="0"/>
        <w:spacing w:after="120" w:line="240" w:lineRule="auto"/>
        <w:jc w:val="both"/>
        <w:rPr>
          <w:rFonts w:ascii="TimesNewRomanPS-BoldMT" w:hAnsi="TimesNewRomanPS-BoldMT" w:cs="TimesNewRomanPS-BoldMT"/>
          <w:b/>
          <w:bCs/>
          <w:kern w:val="0"/>
          <w:sz w:val="24"/>
          <w:szCs w:val="24"/>
        </w:rPr>
      </w:pPr>
    </w:p>
    <w:p w14:paraId="74D365AC" w14:textId="187686B8" w:rsidR="00647B39" w:rsidRDefault="00647B39" w:rsidP="00342F40">
      <w:pPr>
        <w:autoSpaceDE w:val="0"/>
        <w:autoSpaceDN w:val="0"/>
        <w:adjustRightInd w:val="0"/>
        <w:spacing w:after="120" w:line="240" w:lineRule="auto"/>
        <w:jc w:val="both"/>
        <w:rPr>
          <w:rFonts w:ascii="TimesNewRomanPS-BoldMT" w:hAnsi="TimesNewRomanPS-BoldMT" w:cs="TimesNewRomanPS-BoldMT"/>
          <w:b/>
          <w:bCs/>
          <w:kern w:val="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kern w:val="0"/>
          <w:sz w:val="24"/>
          <w:szCs w:val="24"/>
        </w:rPr>
        <w:t xml:space="preserve">ART. </w:t>
      </w:r>
      <w:r w:rsidR="006B6447">
        <w:rPr>
          <w:rFonts w:ascii="TimesNewRomanPS-BoldMT" w:hAnsi="TimesNewRomanPS-BoldMT" w:cs="TimesNewRomanPS-BoldMT"/>
          <w:b/>
          <w:bCs/>
          <w:kern w:val="0"/>
          <w:sz w:val="24"/>
          <w:szCs w:val="24"/>
        </w:rPr>
        <w:t>9</w:t>
      </w:r>
      <w:r>
        <w:rPr>
          <w:rFonts w:ascii="TimesNewRomanPS-BoldMT" w:hAnsi="TimesNewRomanPS-BoldMT" w:cs="TimesNewRomanPS-BoldMT"/>
          <w:b/>
          <w:bCs/>
          <w:kern w:val="0"/>
          <w:sz w:val="24"/>
          <w:szCs w:val="24"/>
        </w:rPr>
        <w:t xml:space="preserve"> – Risoluzione e recesso</w:t>
      </w:r>
      <w:r w:rsidR="00342F40">
        <w:rPr>
          <w:rFonts w:ascii="TimesNewRomanPS-BoldMT" w:hAnsi="TimesNewRomanPS-BoldMT" w:cs="TimesNewRomanPS-BoldMT"/>
          <w:b/>
          <w:bCs/>
          <w:kern w:val="0"/>
          <w:sz w:val="24"/>
          <w:szCs w:val="24"/>
        </w:rPr>
        <w:t>.</w:t>
      </w:r>
    </w:p>
    <w:p w14:paraId="19756A3D" w14:textId="0B8DA0EB" w:rsidR="00647B39" w:rsidRDefault="00647B39" w:rsidP="00A46EB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kern w:val="0"/>
          <w:sz w:val="24"/>
          <w:szCs w:val="24"/>
        </w:rPr>
      </w:pPr>
      <w:r w:rsidRPr="001D3F12">
        <w:rPr>
          <w:rFonts w:ascii="TimesNewRomanPSMT" w:hAnsi="TimesNewRomanPSMT" w:cs="TimesNewRomanPSMT"/>
          <w:kern w:val="0"/>
          <w:sz w:val="24"/>
          <w:szCs w:val="24"/>
        </w:rPr>
        <w:t>In caso di accertato inadempimento dei termini, patti e condizioni stabiliti dal presente Accordo</w:t>
      </w:r>
      <w:r w:rsidR="00342F40" w:rsidRPr="001D3F12">
        <w:rPr>
          <w:rFonts w:ascii="TimesNewRomanPSMT" w:hAnsi="TimesNewRomanPSMT" w:cs="TimesNewRomanPSMT"/>
          <w:kern w:val="0"/>
          <w:sz w:val="24"/>
          <w:szCs w:val="24"/>
        </w:rPr>
        <w:t xml:space="preserve"> </w:t>
      </w:r>
      <w:r w:rsidRPr="001D3F12">
        <w:rPr>
          <w:rFonts w:ascii="TimesNewRomanPSMT" w:hAnsi="TimesNewRomanPSMT" w:cs="TimesNewRomanPSMT"/>
          <w:kern w:val="0"/>
          <w:sz w:val="24"/>
          <w:szCs w:val="24"/>
        </w:rPr>
        <w:t>e/o di violazioni sostanziali degli obblighi ivi previsti, la Provincia e</w:t>
      </w:r>
      <w:r w:rsidR="00E35762" w:rsidRPr="001D3F12">
        <w:rPr>
          <w:rFonts w:ascii="TimesNewRomanPSMT" w:hAnsi="TimesNewRomanPSMT" w:cs="TimesNewRomanPSMT"/>
          <w:kern w:val="0"/>
          <w:sz w:val="24"/>
          <w:szCs w:val="24"/>
        </w:rPr>
        <w:t>d</w:t>
      </w:r>
      <w:r w:rsidRPr="001D3F12">
        <w:rPr>
          <w:rFonts w:ascii="TimesNewRomanPSMT" w:hAnsi="TimesNewRomanPSMT" w:cs="TimesNewRomanPSMT"/>
          <w:kern w:val="0"/>
          <w:sz w:val="24"/>
          <w:szCs w:val="24"/>
        </w:rPr>
        <w:t xml:space="preserve"> </w:t>
      </w:r>
      <w:r w:rsidR="00F60C2F" w:rsidRPr="001D3F12">
        <w:rPr>
          <w:rFonts w:ascii="TimesNewRomanPSMT" w:hAnsi="TimesNewRomanPSMT" w:cs="TimesNewRomanPSMT"/>
          <w:kern w:val="0"/>
          <w:sz w:val="24"/>
          <w:szCs w:val="24"/>
        </w:rPr>
        <w:t>i</w:t>
      </w:r>
      <w:r w:rsidR="00E35762" w:rsidRPr="001D3F12">
        <w:rPr>
          <w:rFonts w:ascii="TimesNewRomanPSMT" w:hAnsi="TimesNewRomanPSMT" w:cs="TimesNewRomanPSMT"/>
          <w:kern w:val="0"/>
          <w:sz w:val="24"/>
          <w:szCs w:val="24"/>
        </w:rPr>
        <w:t>l</w:t>
      </w:r>
      <w:r w:rsidRPr="001D3F12">
        <w:rPr>
          <w:rFonts w:ascii="TimesNewRomanPSMT" w:hAnsi="TimesNewRomanPSMT" w:cs="TimesNewRomanPSMT"/>
          <w:kern w:val="0"/>
          <w:sz w:val="24"/>
          <w:szCs w:val="24"/>
        </w:rPr>
        <w:t xml:space="preserve"> Comun</w:t>
      </w:r>
      <w:r w:rsidR="00E35762" w:rsidRPr="001D3F12">
        <w:rPr>
          <w:rFonts w:ascii="TimesNewRomanPSMT" w:hAnsi="TimesNewRomanPSMT" w:cs="TimesNewRomanPSMT"/>
          <w:kern w:val="0"/>
          <w:sz w:val="24"/>
          <w:szCs w:val="24"/>
        </w:rPr>
        <w:t>e</w:t>
      </w:r>
      <w:r w:rsidRPr="001D3F12">
        <w:rPr>
          <w:rFonts w:ascii="TimesNewRomanPSMT" w:hAnsi="TimesNewRomanPSMT" w:cs="TimesNewRomanPSMT"/>
          <w:kern w:val="0"/>
          <w:sz w:val="24"/>
          <w:szCs w:val="24"/>
        </w:rPr>
        <w:t xml:space="preserve"> si riservano la</w:t>
      </w:r>
      <w:r w:rsidR="00342F40" w:rsidRPr="001D3F12">
        <w:rPr>
          <w:rFonts w:ascii="TimesNewRomanPSMT" w:hAnsi="TimesNewRomanPSMT" w:cs="TimesNewRomanPSMT"/>
          <w:kern w:val="0"/>
          <w:sz w:val="24"/>
          <w:szCs w:val="24"/>
        </w:rPr>
        <w:t xml:space="preserve"> </w:t>
      </w:r>
      <w:r w:rsidRPr="001D3F12">
        <w:rPr>
          <w:rFonts w:ascii="TimesNewRomanPSMT" w:hAnsi="TimesNewRomanPSMT" w:cs="TimesNewRomanPSMT"/>
          <w:kern w:val="0"/>
          <w:sz w:val="24"/>
          <w:szCs w:val="24"/>
        </w:rPr>
        <w:t>facoltà di risolvere</w:t>
      </w:r>
      <w:r w:rsidR="00342F40" w:rsidRPr="001D3F12">
        <w:rPr>
          <w:rFonts w:ascii="TimesNewRomanPSMT" w:hAnsi="TimesNewRomanPSMT" w:cs="TimesNewRomanPSMT"/>
          <w:kern w:val="0"/>
          <w:sz w:val="24"/>
          <w:szCs w:val="24"/>
        </w:rPr>
        <w:t xml:space="preserve"> l’</w:t>
      </w:r>
      <w:r w:rsidRPr="001D3F12">
        <w:rPr>
          <w:rFonts w:ascii="TimesNewRomanPSMT" w:hAnsi="TimesNewRomanPSMT" w:cs="TimesNewRomanPSMT"/>
          <w:kern w:val="0"/>
          <w:sz w:val="24"/>
          <w:szCs w:val="24"/>
        </w:rPr>
        <w:t>Accordo.</w:t>
      </w:r>
    </w:p>
    <w:p w14:paraId="1A05B41C" w14:textId="77777777" w:rsidR="001D3F12" w:rsidRPr="001D3F12" w:rsidRDefault="001D3F12" w:rsidP="00A46EB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kern w:val="0"/>
          <w:sz w:val="24"/>
          <w:szCs w:val="24"/>
        </w:rPr>
      </w:pPr>
    </w:p>
    <w:p w14:paraId="127D2BEB" w14:textId="0B88E315" w:rsidR="00647B39" w:rsidRPr="00647B39" w:rsidRDefault="00DF7C8D" w:rsidP="00DF7C8D">
      <w:pPr>
        <w:autoSpaceDE w:val="0"/>
        <w:autoSpaceDN w:val="0"/>
        <w:adjustRightInd w:val="0"/>
        <w:spacing w:after="120" w:line="240" w:lineRule="auto"/>
        <w:jc w:val="both"/>
        <w:rPr>
          <w:rFonts w:ascii="TimesNewRomanPSMT" w:hAnsi="TimesNewRomanPSMT" w:cs="TimesNewRomanPSMT"/>
          <w:b/>
          <w:bCs/>
          <w:kern w:val="0"/>
          <w:sz w:val="24"/>
          <w:szCs w:val="24"/>
        </w:rPr>
      </w:pPr>
      <w:r>
        <w:rPr>
          <w:rFonts w:ascii="TimesNewRomanPSMT" w:hAnsi="TimesNewRomanPSMT" w:cs="TimesNewRomanPSMT"/>
          <w:b/>
          <w:bCs/>
          <w:kern w:val="0"/>
          <w:sz w:val="24"/>
          <w:szCs w:val="24"/>
        </w:rPr>
        <w:t>A</w:t>
      </w:r>
      <w:r w:rsidR="00647B39" w:rsidRPr="00647B39">
        <w:rPr>
          <w:rFonts w:ascii="TimesNewRomanPSMT" w:hAnsi="TimesNewRomanPSMT" w:cs="TimesNewRomanPSMT"/>
          <w:b/>
          <w:bCs/>
          <w:kern w:val="0"/>
          <w:sz w:val="24"/>
          <w:szCs w:val="24"/>
        </w:rPr>
        <w:t>RT. 1</w:t>
      </w:r>
      <w:r w:rsidR="006B6447">
        <w:rPr>
          <w:rFonts w:ascii="TimesNewRomanPSMT" w:hAnsi="TimesNewRomanPSMT" w:cs="TimesNewRomanPSMT"/>
          <w:b/>
          <w:bCs/>
          <w:kern w:val="0"/>
          <w:sz w:val="24"/>
          <w:szCs w:val="24"/>
        </w:rPr>
        <w:t>0</w:t>
      </w:r>
      <w:r w:rsidR="00647B39" w:rsidRPr="00647B39">
        <w:rPr>
          <w:rFonts w:ascii="TimesNewRomanPSMT" w:hAnsi="TimesNewRomanPSMT" w:cs="TimesNewRomanPSMT"/>
          <w:b/>
          <w:bCs/>
          <w:kern w:val="0"/>
          <w:sz w:val="24"/>
          <w:szCs w:val="24"/>
        </w:rPr>
        <w:t xml:space="preserve"> – Clausole di manleva</w:t>
      </w:r>
      <w:r w:rsidR="00342F40">
        <w:rPr>
          <w:rFonts w:ascii="TimesNewRomanPSMT" w:hAnsi="TimesNewRomanPSMT" w:cs="TimesNewRomanPSMT"/>
          <w:b/>
          <w:bCs/>
          <w:kern w:val="0"/>
          <w:sz w:val="24"/>
          <w:szCs w:val="24"/>
        </w:rPr>
        <w:t>.</w:t>
      </w:r>
    </w:p>
    <w:p w14:paraId="48EF7D9A" w14:textId="67DB5688" w:rsidR="00647B39" w:rsidRDefault="00647B39" w:rsidP="00A46EB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kern w:val="0"/>
          <w:sz w:val="24"/>
          <w:szCs w:val="24"/>
        </w:rPr>
      </w:pPr>
      <w:r w:rsidRPr="00647B39">
        <w:rPr>
          <w:rFonts w:ascii="TimesNewRomanPSMT" w:hAnsi="TimesNewRomanPSMT" w:cs="TimesNewRomanPSMT"/>
          <w:kern w:val="0"/>
          <w:sz w:val="24"/>
          <w:szCs w:val="24"/>
        </w:rPr>
        <w:t xml:space="preserve">Il Comune di </w:t>
      </w:r>
      <w:r w:rsidR="00E35762">
        <w:rPr>
          <w:rFonts w:ascii="TimesNewRomanPSMT" w:hAnsi="TimesNewRomanPSMT" w:cs="TimesNewRomanPSMT"/>
          <w:kern w:val="0"/>
          <w:sz w:val="24"/>
          <w:szCs w:val="24"/>
        </w:rPr>
        <w:t>Trecastelli</w:t>
      </w:r>
      <w:r w:rsidRPr="00647B39">
        <w:rPr>
          <w:rFonts w:ascii="TimesNewRomanPSMT" w:hAnsi="TimesNewRomanPSMT" w:cs="TimesNewRomanPSMT"/>
          <w:kern w:val="0"/>
          <w:sz w:val="24"/>
          <w:szCs w:val="24"/>
        </w:rPr>
        <w:t xml:space="preserve"> è altresì responsabile della corretta esecuzione dei lavori e degli</w:t>
      </w:r>
      <w:r w:rsidR="00C56B3F">
        <w:rPr>
          <w:rFonts w:ascii="TimesNewRomanPSMT" w:hAnsi="TimesNewRomanPSMT" w:cs="TimesNewRomanPSMT"/>
          <w:kern w:val="0"/>
          <w:sz w:val="24"/>
          <w:szCs w:val="24"/>
        </w:rPr>
        <w:t xml:space="preserve"> </w:t>
      </w:r>
      <w:r w:rsidRPr="00647B39">
        <w:rPr>
          <w:rFonts w:ascii="TimesNewRomanPSMT" w:hAnsi="TimesNewRomanPSMT" w:cs="TimesNewRomanPSMT"/>
          <w:kern w:val="0"/>
          <w:sz w:val="24"/>
          <w:szCs w:val="24"/>
        </w:rPr>
        <w:t>eventuali danni che potessero essere arrecati a terzi, limitatamente alla realizzazione dell’opera</w:t>
      </w:r>
      <w:r w:rsidR="00C56B3F">
        <w:rPr>
          <w:rFonts w:ascii="TimesNewRomanPSMT" w:hAnsi="TimesNewRomanPSMT" w:cs="TimesNewRomanPSMT"/>
          <w:kern w:val="0"/>
          <w:sz w:val="24"/>
          <w:szCs w:val="24"/>
        </w:rPr>
        <w:t xml:space="preserve"> </w:t>
      </w:r>
      <w:r w:rsidRPr="00647B39">
        <w:rPr>
          <w:rFonts w:ascii="TimesNewRomanPSMT" w:hAnsi="TimesNewRomanPSMT" w:cs="TimesNewRomanPSMT"/>
          <w:kern w:val="0"/>
          <w:sz w:val="24"/>
          <w:szCs w:val="24"/>
        </w:rPr>
        <w:t>manlevando la Provincia di Ancona da qualsiasi pretesa e/o richiesta risarcitoria che dovesse</w:t>
      </w:r>
      <w:r w:rsidR="00C56B3F">
        <w:rPr>
          <w:rFonts w:ascii="TimesNewRomanPSMT" w:hAnsi="TimesNewRomanPSMT" w:cs="TimesNewRomanPSMT"/>
          <w:kern w:val="0"/>
          <w:sz w:val="24"/>
          <w:szCs w:val="24"/>
        </w:rPr>
        <w:t xml:space="preserve"> </w:t>
      </w:r>
      <w:r w:rsidRPr="00647B39">
        <w:rPr>
          <w:rFonts w:ascii="TimesNewRomanPSMT" w:hAnsi="TimesNewRomanPSMT" w:cs="TimesNewRomanPSMT"/>
          <w:kern w:val="0"/>
          <w:sz w:val="24"/>
          <w:szCs w:val="24"/>
        </w:rPr>
        <w:t>provenire in tal senso.</w:t>
      </w:r>
    </w:p>
    <w:p w14:paraId="4A921DB4" w14:textId="77777777" w:rsidR="005A54BE" w:rsidRDefault="005A54BE" w:rsidP="00A46EB4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kern w:val="0"/>
          <w:sz w:val="24"/>
          <w:szCs w:val="24"/>
        </w:rPr>
      </w:pPr>
    </w:p>
    <w:p w14:paraId="38B97EE8" w14:textId="73CD7F20" w:rsidR="00647B39" w:rsidRPr="00647B39" w:rsidRDefault="00647B39" w:rsidP="00411865">
      <w:pPr>
        <w:autoSpaceDE w:val="0"/>
        <w:autoSpaceDN w:val="0"/>
        <w:adjustRightInd w:val="0"/>
        <w:spacing w:after="120" w:line="240" w:lineRule="auto"/>
        <w:jc w:val="both"/>
        <w:rPr>
          <w:rFonts w:ascii="Times-Bold" w:hAnsi="Times-Bold" w:cs="Times-Bold"/>
          <w:b/>
          <w:bCs/>
          <w:kern w:val="0"/>
          <w:sz w:val="24"/>
          <w:szCs w:val="24"/>
        </w:rPr>
      </w:pPr>
      <w:r w:rsidRPr="00647B39">
        <w:rPr>
          <w:rFonts w:ascii="Times-Bold" w:hAnsi="Times-Bold" w:cs="Times-Bold"/>
          <w:b/>
          <w:bCs/>
          <w:kern w:val="0"/>
          <w:sz w:val="24"/>
          <w:szCs w:val="24"/>
        </w:rPr>
        <w:t>ART.</w:t>
      </w:r>
      <w:r w:rsidR="00411865">
        <w:rPr>
          <w:rFonts w:ascii="Times-Bold" w:hAnsi="Times-Bold" w:cs="Times-Bold"/>
          <w:b/>
          <w:bCs/>
          <w:kern w:val="0"/>
          <w:sz w:val="24"/>
          <w:szCs w:val="24"/>
        </w:rPr>
        <w:t xml:space="preserve"> </w:t>
      </w:r>
      <w:r w:rsidRPr="00647B39">
        <w:rPr>
          <w:rFonts w:ascii="Times-Bold" w:hAnsi="Times-Bold" w:cs="Times-Bold"/>
          <w:b/>
          <w:bCs/>
          <w:kern w:val="0"/>
          <w:sz w:val="24"/>
          <w:szCs w:val="24"/>
        </w:rPr>
        <w:t>1</w:t>
      </w:r>
      <w:r w:rsidR="006B6447">
        <w:rPr>
          <w:rFonts w:ascii="Times-Bold" w:hAnsi="Times-Bold" w:cs="Times-Bold"/>
          <w:b/>
          <w:bCs/>
          <w:kern w:val="0"/>
          <w:sz w:val="24"/>
          <w:szCs w:val="24"/>
        </w:rPr>
        <w:t>1</w:t>
      </w:r>
      <w:r w:rsidRPr="00647B39">
        <w:rPr>
          <w:rFonts w:ascii="Times-Bold" w:hAnsi="Times-Bold" w:cs="Times-Bold"/>
          <w:b/>
          <w:bCs/>
          <w:kern w:val="0"/>
          <w:sz w:val="24"/>
          <w:szCs w:val="24"/>
        </w:rPr>
        <w:t xml:space="preserve"> </w:t>
      </w:r>
      <w:r w:rsidR="00411865">
        <w:rPr>
          <w:rFonts w:ascii="Times-Bold" w:hAnsi="Times-Bold" w:cs="Times-Bold"/>
          <w:b/>
          <w:bCs/>
          <w:kern w:val="0"/>
          <w:sz w:val="24"/>
          <w:szCs w:val="24"/>
        </w:rPr>
        <w:t>–</w:t>
      </w:r>
      <w:r w:rsidRPr="00647B39">
        <w:rPr>
          <w:rFonts w:ascii="Times-Bold" w:hAnsi="Times-Bold" w:cs="Times-Bold"/>
          <w:b/>
          <w:bCs/>
          <w:kern w:val="0"/>
          <w:sz w:val="24"/>
          <w:szCs w:val="24"/>
        </w:rPr>
        <w:t xml:space="preserve"> Controversie</w:t>
      </w:r>
      <w:r w:rsidR="00411865">
        <w:rPr>
          <w:rFonts w:ascii="Times-Bold" w:hAnsi="Times-Bold" w:cs="Times-Bold"/>
          <w:b/>
          <w:bCs/>
          <w:kern w:val="0"/>
          <w:sz w:val="24"/>
          <w:szCs w:val="24"/>
        </w:rPr>
        <w:t xml:space="preserve">. </w:t>
      </w:r>
    </w:p>
    <w:p w14:paraId="0A36CE0A" w14:textId="444AF6CB" w:rsidR="00647B39" w:rsidRPr="00647B39" w:rsidRDefault="00647B39" w:rsidP="00A46EB4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kern w:val="0"/>
          <w:sz w:val="24"/>
          <w:szCs w:val="24"/>
        </w:rPr>
      </w:pPr>
      <w:r w:rsidRPr="00647B39">
        <w:rPr>
          <w:rFonts w:ascii="Times-Bold" w:hAnsi="Times-Bold" w:cs="Times-Bold"/>
          <w:kern w:val="0"/>
          <w:sz w:val="24"/>
          <w:szCs w:val="24"/>
        </w:rPr>
        <w:t>Per qualsiasi ulteriore controversia relativa al presente Accordo, il foro unico ed esclusivo è</w:t>
      </w:r>
      <w:r w:rsidR="00DF7C8D">
        <w:rPr>
          <w:rFonts w:ascii="Times-Bold" w:hAnsi="Times-Bold" w:cs="Times-Bold"/>
          <w:kern w:val="0"/>
          <w:sz w:val="24"/>
          <w:szCs w:val="24"/>
        </w:rPr>
        <w:t xml:space="preserve"> </w:t>
      </w:r>
      <w:r w:rsidRPr="00647B39">
        <w:rPr>
          <w:rFonts w:ascii="Times-Bold" w:hAnsi="Times-Bold" w:cs="Times-Bold"/>
          <w:kern w:val="0"/>
          <w:sz w:val="24"/>
          <w:szCs w:val="24"/>
        </w:rPr>
        <w:t>quello di Ancona.</w:t>
      </w:r>
    </w:p>
    <w:p w14:paraId="01F4DB92" w14:textId="77777777" w:rsidR="00647B39" w:rsidRPr="00647B39" w:rsidRDefault="00647B39" w:rsidP="00A46EB4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kern w:val="0"/>
          <w:sz w:val="24"/>
          <w:szCs w:val="24"/>
        </w:rPr>
      </w:pPr>
    </w:p>
    <w:p w14:paraId="77605426" w14:textId="794E47D8" w:rsidR="00647B39" w:rsidRPr="00647B39" w:rsidRDefault="00647B39" w:rsidP="00411865">
      <w:pPr>
        <w:autoSpaceDE w:val="0"/>
        <w:autoSpaceDN w:val="0"/>
        <w:adjustRightInd w:val="0"/>
        <w:spacing w:after="120" w:line="240" w:lineRule="auto"/>
        <w:jc w:val="both"/>
        <w:rPr>
          <w:rFonts w:ascii="Times-Bold" w:hAnsi="Times-Bold" w:cs="Times-Bold"/>
          <w:b/>
          <w:bCs/>
          <w:kern w:val="0"/>
          <w:sz w:val="24"/>
          <w:szCs w:val="24"/>
        </w:rPr>
      </w:pPr>
      <w:r w:rsidRPr="00647B39">
        <w:rPr>
          <w:rFonts w:ascii="Times-Bold" w:hAnsi="Times-Bold" w:cs="Times-Bold"/>
          <w:b/>
          <w:bCs/>
          <w:kern w:val="0"/>
          <w:sz w:val="24"/>
          <w:szCs w:val="24"/>
        </w:rPr>
        <w:t>ART. 1</w:t>
      </w:r>
      <w:r w:rsidR="006B6447">
        <w:rPr>
          <w:rFonts w:ascii="Times-Bold" w:hAnsi="Times-Bold" w:cs="Times-Bold"/>
          <w:b/>
          <w:bCs/>
          <w:kern w:val="0"/>
          <w:sz w:val="24"/>
          <w:szCs w:val="24"/>
        </w:rPr>
        <w:t>2</w:t>
      </w:r>
      <w:r w:rsidRPr="00647B39">
        <w:rPr>
          <w:rFonts w:ascii="Times-Bold" w:hAnsi="Times-Bold" w:cs="Times-Bold"/>
          <w:b/>
          <w:bCs/>
          <w:kern w:val="0"/>
          <w:sz w:val="24"/>
          <w:szCs w:val="24"/>
        </w:rPr>
        <w:t xml:space="preserve"> – Trattamento dei dati personali</w:t>
      </w:r>
      <w:r w:rsidR="00411865">
        <w:rPr>
          <w:rFonts w:ascii="Times-Bold" w:hAnsi="Times-Bold" w:cs="Times-Bold"/>
          <w:b/>
          <w:bCs/>
          <w:kern w:val="0"/>
          <w:sz w:val="24"/>
          <w:szCs w:val="24"/>
        </w:rPr>
        <w:t>.</w:t>
      </w:r>
    </w:p>
    <w:p w14:paraId="41682C8E" w14:textId="6B04DA37" w:rsidR="00647B39" w:rsidRPr="00647B39" w:rsidRDefault="00647B39" w:rsidP="00A46EB4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kern w:val="0"/>
          <w:sz w:val="24"/>
          <w:szCs w:val="24"/>
        </w:rPr>
      </w:pPr>
      <w:r w:rsidRPr="00647B39">
        <w:rPr>
          <w:rFonts w:ascii="Times-Bold" w:hAnsi="Times-Bold" w:cs="Times-Bold"/>
          <w:kern w:val="0"/>
          <w:sz w:val="24"/>
          <w:szCs w:val="24"/>
        </w:rPr>
        <w:t>Le parti si impegnano a trattare i dati personali di reciproca provenienza unicamente per le</w:t>
      </w:r>
      <w:r w:rsidR="00411865">
        <w:rPr>
          <w:rFonts w:ascii="Times-Bold" w:hAnsi="Times-Bold" w:cs="Times-Bold"/>
          <w:kern w:val="0"/>
          <w:sz w:val="24"/>
          <w:szCs w:val="24"/>
        </w:rPr>
        <w:t xml:space="preserve"> </w:t>
      </w:r>
      <w:r w:rsidRPr="00647B39">
        <w:rPr>
          <w:rFonts w:ascii="Times-Bold" w:hAnsi="Times-Bold" w:cs="Times-Bold"/>
          <w:kern w:val="0"/>
          <w:sz w:val="24"/>
          <w:szCs w:val="24"/>
        </w:rPr>
        <w:t>finalità connesse all’esecuzione del presente accordo, ai sensi del D.Lg</w:t>
      </w:r>
      <w:r w:rsidR="004135B7">
        <w:rPr>
          <w:rFonts w:ascii="Times-Bold" w:hAnsi="Times-Bold" w:cs="Times-Bold"/>
          <w:kern w:val="0"/>
          <w:sz w:val="24"/>
          <w:szCs w:val="24"/>
        </w:rPr>
        <w:t>s.</w:t>
      </w:r>
      <w:r w:rsidRPr="00647B39">
        <w:rPr>
          <w:rFonts w:ascii="Times-Bold" w:hAnsi="Times-Bold" w:cs="Times-Bold"/>
          <w:kern w:val="0"/>
          <w:sz w:val="24"/>
          <w:szCs w:val="24"/>
        </w:rPr>
        <w:t xml:space="preserve"> 30 giugno 2003, n.</w:t>
      </w:r>
      <w:r w:rsidR="00411865">
        <w:rPr>
          <w:rFonts w:ascii="Times-Bold" w:hAnsi="Times-Bold" w:cs="Times-Bold"/>
          <w:kern w:val="0"/>
          <w:sz w:val="24"/>
          <w:szCs w:val="24"/>
        </w:rPr>
        <w:t xml:space="preserve"> </w:t>
      </w:r>
      <w:r w:rsidRPr="00647B39">
        <w:rPr>
          <w:rFonts w:ascii="Times-Bold" w:hAnsi="Times-Bold" w:cs="Times-Bold"/>
          <w:kern w:val="0"/>
          <w:sz w:val="24"/>
          <w:szCs w:val="24"/>
        </w:rPr>
        <w:t>196 "Codice in materia protezione dei dati personali" (pubblicato nella G.U. n. 174 del 29</w:t>
      </w:r>
      <w:r w:rsidR="00411865">
        <w:rPr>
          <w:rFonts w:ascii="Times-Bold" w:hAnsi="Times-Bold" w:cs="Times-Bold"/>
          <w:kern w:val="0"/>
          <w:sz w:val="24"/>
          <w:szCs w:val="24"/>
        </w:rPr>
        <w:t xml:space="preserve"> </w:t>
      </w:r>
      <w:r w:rsidRPr="00647B39">
        <w:rPr>
          <w:rFonts w:ascii="Times-Bold" w:hAnsi="Times-Bold" w:cs="Times-Bold"/>
          <w:kern w:val="0"/>
          <w:sz w:val="24"/>
          <w:szCs w:val="24"/>
        </w:rPr>
        <w:t>luglio 2003) e s.</w:t>
      </w:r>
      <w:proofErr w:type="gramStart"/>
      <w:r w:rsidRPr="00647B39">
        <w:rPr>
          <w:rFonts w:ascii="Times-Bold" w:hAnsi="Times-Bold" w:cs="Times-Bold"/>
          <w:kern w:val="0"/>
          <w:sz w:val="24"/>
          <w:szCs w:val="24"/>
        </w:rPr>
        <w:t>mm.ii.</w:t>
      </w:r>
      <w:proofErr w:type="gramEnd"/>
      <w:r w:rsidRPr="00647B39">
        <w:rPr>
          <w:rFonts w:ascii="Times-Bold" w:hAnsi="Times-Bold" w:cs="Times-Bold"/>
          <w:kern w:val="0"/>
          <w:sz w:val="24"/>
          <w:szCs w:val="24"/>
        </w:rPr>
        <w:t xml:space="preserve"> e ai sensi del regolamento UE n. 679/2016 (</w:t>
      </w:r>
      <w:proofErr w:type="gramStart"/>
      <w:r w:rsidRPr="00647B39">
        <w:rPr>
          <w:rFonts w:ascii="Times-Bold" w:hAnsi="Times-Bold" w:cs="Times-Bold"/>
          <w:kern w:val="0"/>
          <w:sz w:val="24"/>
          <w:szCs w:val="24"/>
        </w:rPr>
        <w:t>GDPR )</w:t>
      </w:r>
      <w:proofErr w:type="gramEnd"/>
      <w:r w:rsidRPr="00647B39">
        <w:rPr>
          <w:rFonts w:ascii="Times-Bold" w:hAnsi="Times-Bold" w:cs="Times-Bold"/>
          <w:kern w:val="0"/>
          <w:sz w:val="24"/>
          <w:szCs w:val="24"/>
        </w:rPr>
        <w:t>.</w:t>
      </w:r>
    </w:p>
    <w:p w14:paraId="0C4C7D76" w14:textId="77777777" w:rsidR="00647B39" w:rsidRPr="00647B39" w:rsidRDefault="00647B39" w:rsidP="00A46EB4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kern w:val="0"/>
          <w:sz w:val="24"/>
          <w:szCs w:val="24"/>
        </w:rPr>
      </w:pPr>
    </w:p>
    <w:p w14:paraId="3BD959B7" w14:textId="38F7D756" w:rsidR="00647B39" w:rsidRPr="00647B39" w:rsidRDefault="00647B39" w:rsidP="00411865">
      <w:pPr>
        <w:autoSpaceDE w:val="0"/>
        <w:autoSpaceDN w:val="0"/>
        <w:adjustRightInd w:val="0"/>
        <w:spacing w:after="120" w:line="240" w:lineRule="auto"/>
        <w:jc w:val="both"/>
        <w:rPr>
          <w:rFonts w:ascii="Times-Bold" w:hAnsi="Times-Bold" w:cs="Times-Bold"/>
          <w:b/>
          <w:bCs/>
          <w:kern w:val="0"/>
          <w:sz w:val="24"/>
          <w:szCs w:val="24"/>
        </w:rPr>
      </w:pPr>
      <w:r w:rsidRPr="00647B39">
        <w:rPr>
          <w:rFonts w:ascii="Times-Bold" w:hAnsi="Times-Bold" w:cs="Times-Bold"/>
          <w:b/>
          <w:bCs/>
          <w:kern w:val="0"/>
          <w:sz w:val="24"/>
          <w:szCs w:val="24"/>
        </w:rPr>
        <w:t>ART. 1</w:t>
      </w:r>
      <w:r w:rsidR="006B6447">
        <w:rPr>
          <w:rFonts w:ascii="Times-Bold" w:hAnsi="Times-Bold" w:cs="Times-Bold"/>
          <w:b/>
          <w:bCs/>
          <w:kern w:val="0"/>
          <w:sz w:val="24"/>
          <w:szCs w:val="24"/>
        </w:rPr>
        <w:t>3</w:t>
      </w:r>
      <w:r w:rsidRPr="00647B39">
        <w:rPr>
          <w:rFonts w:ascii="Times-Bold" w:hAnsi="Times-Bold" w:cs="Times-Bold"/>
          <w:b/>
          <w:bCs/>
          <w:kern w:val="0"/>
          <w:sz w:val="24"/>
          <w:szCs w:val="24"/>
        </w:rPr>
        <w:t xml:space="preserve"> </w:t>
      </w:r>
      <w:r w:rsidR="00411865">
        <w:rPr>
          <w:rFonts w:ascii="Times-Bold" w:hAnsi="Times-Bold" w:cs="Times-Bold"/>
          <w:b/>
          <w:bCs/>
          <w:kern w:val="0"/>
          <w:sz w:val="24"/>
          <w:szCs w:val="24"/>
        </w:rPr>
        <w:t>–</w:t>
      </w:r>
      <w:r w:rsidRPr="00647B39">
        <w:rPr>
          <w:rFonts w:ascii="Times-Bold" w:hAnsi="Times-Bold" w:cs="Times-Bold"/>
          <w:b/>
          <w:bCs/>
          <w:kern w:val="0"/>
          <w:sz w:val="24"/>
          <w:szCs w:val="24"/>
        </w:rPr>
        <w:t xml:space="preserve"> Spese</w:t>
      </w:r>
      <w:r w:rsidR="00411865">
        <w:rPr>
          <w:rFonts w:ascii="Times-Bold" w:hAnsi="Times-Bold" w:cs="Times-Bold"/>
          <w:b/>
          <w:bCs/>
          <w:kern w:val="0"/>
          <w:sz w:val="24"/>
          <w:szCs w:val="24"/>
        </w:rPr>
        <w:t xml:space="preserve"> </w:t>
      </w:r>
      <w:r w:rsidRPr="00647B39">
        <w:rPr>
          <w:rFonts w:ascii="Times-Bold" w:hAnsi="Times-Bold" w:cs="Times-Bold"/>
          <w:b/>
          <w:bCs/>
          <w:kern w:val="0"/>
          <w:sz w:val="24"/>
          <w:szCs w:val="24"/>
        </w:rPr>
        <w:t>di bollo e di registrazione</w:t>
      </w:r>
      <w:r w:rsidR="00411865">
        <w:rPr>
          <w:rFonts w:ascii="Times-Bold" w:hAnsi="Times-Bold" w:cs="Times-Bold"/>
          <w:b/>
          <w:bCs/>
          <w:kern w:val="0"/>
          <w:sz w:val="24"/>
          <w:szCs w:val="24"/>
        </w:rPr>
        <w:t>.</w:t>
      </w:r>
    </w:p>
    <w:p w14:paraId="0543EF6A" w14:textId="7B242362" w:rsidR="00647B39" w:rsidRPr="00647B39" w:rsidRDefault="00647B39" w:rsidP="00411865">
      <w:pPr>
        <w:autoSpaceDE w:val="0"/>
        <w:autoSpaceDN w:val="0"/>
        <w:adjustRightInd w:val="0"/>
        <w:spacing w:after="120" w:line="240" w:lineRule="auto"/>
        <w:jc w:val="both"/>
        <w:rPr>
          <w:rFonts w:ascii="Times-Bold" w:hAnsi="Times-Bold" w:cs="Times-Bold"/>
          <w:kern w:val="0"/>
          <w:sz w:val="24"/>
          <w:szCs w:val="24"/>
        </w:rPr>
      </w:pPr>
      <w:r w:rsidRPr="00647B39">
        <w:rPr>
          <w:rFonts w:ascii="Times-Bold" w:hAnsi="Times-Bold" w:cs="Times-Bold"/>
          <w:kern w:val="0"/>
          <w:sz w:val="24"/>
          <w:szCs w:val="24"/>
        </w:rPr>
        <w:t>Il presente atto è esente dall'imposta di bollo, come previsto dall'articolo 1, secondo capoverso,</w:t>
      </w:r>
      <w:r w:rsidR="00411865">
        <w:rPr>
          <w:rFonts w:ascii="Times-Bold" w:hAnsi="Times-Bold" w:cs="Times-Bold"/>
          <w:kern w:val="0"/>
          <w:sz w:val="24"/>
          <w:szCs w:val="24"/>
        </w:rPr>
        <w:t xml:space="preserve"> </w:t>
      </w:r>
      <w:r w:rsidRPr="00647B39">
        <w:rPr>
          <w:rFonts w:ascii="Times-Bold" w:hAnsi="Times-Bold" w:cs="Times-Bold"/>
          <w:kern w:val="0"/>
          <w:sz w:val="24"/>
          <w:szCs w:val="24"/>
        </w:rPr>
        <w:t>e dal punto 16 dell'allegato B al Decreto del Presidente della Repubblica 26 ottobre 1972 n.</w:t>
      </w:r>
      <w:r w:rsidR="00F60C2F">
        <w:rPr>
          <w:rFonts w:ascii="Times-Bold" w:hAnsi="Times-Bold" w:cs="Times-Bold"/>
          <w:kern w:val="0"/>
          <w:sz w:val="24"/>
          <w:szCs w:val="24"/>
        </w:rPr>
        <w:t xml:space="preserve"> </w:t>
      </w:r>
      <w:r w:rsidRPr="00647B39">
        <w:rPr>
          <w:rFonts w:ascii="Times-Bold" w:hAnsi="Times-Bold" w:cs="Times-Bold"/>
          <w:kern w:val="0"/>
          <w:sz w:val="24"/>
          <w:szCs w:val="24"/>
        </w:rPr>
        <w:t>642, e successive modificazioni.</w:t>
      </w:r>
    </w:p>
    <w:p w14:paraId="701DB23A" w14:textId="6D0A2954" w:rsidR="00E45DB6" w:rsidRDefault="00647B39" w:rsidP="00A46EB4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kern w:val="0"/>
          <w:sz w:val="24"/>
          <w:szCs w:val="24"/>
        </w:rPr>
      </w:pPr>
      <w:r w:rsidRPr="00647B39">
        <w:rPr>
          <w:rFonts w:ascii="Times-Bold" w:hAnsi="Times-Bold" w:cs="Times-Bold"/>
          <w:kern w:val="0"/>
          <w:sz w:val="24"/>
          <w:szCs w:val="24"/>
        </w:rPr>
        <w:t>Il presente atto è esente da registrazione, come previsto dall'articolo 7 del Decreto del</w:t>
      </w:r>
      <w:r w:rsidR="00F60C2F">
        <w:rPr>
          <w:rFonts w:ascii="Times-Bold" w:hAnsi="Times-Bold" w:cs="Times-Bold"/>
          <w:kern w:val="0"/>
          <w:sz w:val="24"/>
          <w:szCs w:val="24"/>
        </w:rPr>
        <w:t xml:space="preserve"> </w:t>
      </w:r>
      <w:r w:rsidRPr="00647B39">
        <w:rPr>
          <w:rFonts w:ascii="Times-Bold" w:hAnsi="Times-Bold" w:cs="Times-Bold"/>
          <w:kern w:val="0"/>
          <w:sz w:val="24"/>
          <w:szCs w:val="24"/>
        </w:rPr>
        <w:t>Presidente della Repubblica 26 aprile 1986 n. 131 e dall'articolo 1 della tabella allegata al</w:t>
      </w:r>
      <w:r w:rsidR="00F60C2F">
        <w:rPr>
          <w:rFonts w:ascii="Times-Bold" w:hAnsi="Times-Bold" w:cs="Times-Bold"/>
          <w:kern w:val="0"/>
          <w:sz w:val="24"/>
          <w:szCs w:val="24"/>
        </w:rPr>
        <w:t xml:space="preserve"> </w:t>
      </w:r>
      <w:r w:rsidRPr="00647B39">
        <w:rPr>
          <w:rFonts w:ascii="Times-Bold" w:hAnsi="Times-Bold" w:cs="Times-Bold"/>
          <w:kern w:val="0"/>
          <w:sz w:val="24"/>
          <w:szCs w:val="24"/>
        </w:rPr>
        <w:t>suddetto decreto.</w:t>
      </w:r>
    </w:p>
    <w:p w14:paraId="6C199C07" w14:textId="77777777" w:rsidR="006B6447" w:rsidRDefault="006B6447" w:rsidP="00411865">
      <w:pPr>
        <w:autoSpaceDE w:val="0"/>
        <w:autoSpaceDN w:val="0"/>
        <w:adjustRightInd w:val="0"/>
        <w:spacing w:after="120" w:line="240" w:lineRule="auto"/>
        <w:jc w:val="both"/>
        <w:rPr>
          <w:rFonts w:ascii="Times-Bold" w:hAnsi="Times-Bold" w:cs="Times-Bold"/>
          <w:b/>
          <w:bCs/>
          <w:kern w:val="0"/>
          <w:sz w:val="24"/>
          <w:szCs w:val="24"/>
        </w:rPr>
      </w:pPr>
    </w:p>
    <w:p w14:paraId="35BF8E6A" w14:textId="2DC41235" w:rsidR="00647B39" w:rsidRPr="00647B39" w:rsidRDefault="00647B39" w:rsidP="00411865">
      <w:pPr>
        <w:autoSpaceDE w:val="0"/>
        <w:autoSpaceDN w:val="0"/>
        <w:adjustRightInd w:val="0"/>
        <w:spacing w:after="120" w:line="240" w:lineRule="auto"/>
        <w:jc w:val="both"/>
        <w:rPr>
          <w:rFonts w:ascii="Times-Bold" w:hAnsi="Times-Bold" w:cs="Times-Bold"/>
          <w:b/>
          <w:bCs/>
          <w:kern w:val="0"/>
          <w:sz w:val="24"/>
          <w:szCs w:val="24"/>
        </w:rPr>
      </w:pPr>
      <w:r w:rsidRPr="00647B39">
        <w:rPr>
          <w:rFonts w:ascii="Times-Bold" w:hAnsi="Times-Bold" w:cs="Times-Bold"/>
          <w:b/>
          <w:bCs/>
          <w:kern w:val="0"/>
          <w:sz w:val="24"/>
          <w:szCs w:val="24"/>
        </w:rPr>
        <w:t>ART. 1</w:t>
      </w:r>
      <w:r w:rsidR="006B6447">
        <w:rPr>
          <w:rFonts w:ascii="Times-Bold" w:hAnsi="Times-Bold" w:cs="Times-Bold"/>
          <w:b/>
          <w:bCs/>
          <w:kern w:val="0"/>
          <w:sz w:val="24"/>
          <w:szCs w:val="24"/>
        </w:rPr>
        <w:t>4</w:t>
      </w:r>
      <w:r w:rsidRPr="00647B39">
        <w:rPr>
          <w:rFonts w:ascii="Times-Bold" w:hAnsi="Times-Bold" w:cs="Times-Bold"/>
          <w:b/>
          <w:bCs/>
          <w:kern w:val="0"/>
          <w:sz w:val="24"/>
          <w:szCs w:val="24"/>
        </w:rPr>
        <w:t xml:space="preserve"> </w:t>
      </w:r>
      <w:r w:rsidR="00411865">
        <w:rPr>
          <w:rFonts w:ascii="Times-Bold" w:hAnsi="Times-Bold" w:cs="Times-Bold"/>
          <w:b/>
          <w:bCs/>
          <w:kern w:val="0"/>
          <w:sz w:val="24"/>
          <w:szCs w:val="24"/>
        </w:rPr>
        <w:t>–</w:t>
      </w:r>
      <w:r w:rsidRPr="00647B39">
        <w:rPr>
          <w:rFonts w:ascii="Times-Bold" w:hAnsi="Times-Bold" w:cs="Times-Bold"/>
          <w:b/>
          <w:bCs/>
          <w:kern w:val="0"/>
          <w:sz w:val="24"/>
          <w:szCs w:val="24"/>
        </w:rPr>
        <w:t xml:space="preserve"> Disposizioni</w:t>
      </w:r>
      <w:r w:rsidR="00411865">
        <w:rPr>
          <w:rFonts w:ascii="Times-Bold" w:hAnsi="Times-Bold" w:cs="Times-Bold"/>
          <w:b/>
          <w:bCs/>
          <w:kern w:val="0"/>
          <w:sz w:val="24"/>
          <w:szCs w:val="24"/>
        </w:rPr>
        <w:t xml:space="preserve"> </w:t>
      </w:r>
      <w:r w:rsidRPr="00647B39">
        <w:rPr>
          <w:rFonts w:ascii="Times-Bold" w:hAnsi="Times-Bold" w:cs="Times-Bold"/>
          <w:b/>
          <w:bCs/>
          <w:kern w:val="0"/>
          <w:sz w:val="24"/>
          <w:szCs w:val="24"/>
        </w:rPr>
        <w:t>finali</w:t>
      </w:r>
      <w:r w:rsidR="00411865">
        <w:rPr>
          <w:rFonts w:ascii="Times-Bold" w:hAnsi="Times-Bold" w:cs="Times-Bold"/>
          <w:b/>
          <w:bCs/>
          <w:kern w:val="0"/>
          <w:sz w:val="24"/>
          <w:szCs w:val="24"/>
        </w:rPr>
        <w:t>.</w:t>
      </w:r>
    </w:p>
    <w:p w14:paraId="48F6FA48" w14:textId="2DF35398" w:rsidR="00647B39" w:rsidRPr="00647B39" w:rsidRDefault="00647B39" w:rsidP="00411865">
      <w:pPr>
        <w:autoSpaceDE w:val="0"/>
        <w:autoSpaceDN w:val="0"/>
        <w:adjustRightInd w:val="0"/>
        <w:spacing w:after="120" w:line="240" w:lineRule="auto"/>
        <w:jc w:val="both"/>
        <w:rPr>
          <w:rFonts w:ascii="Times-Bold" w:hAnsi="Times-Bold" w:cs="Times-Bold"/>
          <w:kern w:val="0"/>
          <w:sz w:val="24"/>
          <w:szCs w:val="24"/>
        </w:rPr>
      </w:pPr>
      <w:r w:rsidRPr="00647B39">
        <w:rPr>
          <w:rFonts w:ascii="Times-Bold" w:hAnsi="Times-Bold" w:cs="Times-Bold"/>
          <w:kern w:val="0"/>
          <w:sz w:val="24"/>
          <w:szCs w:val="24"/>
        </w:rPr>
        <w:t>Il presente atto, ai sensi dell’art.</w:t>
      </w:r>
      <w:r w:rsidR="00411865">
        <w:rPr>
          <w:rFonts w:ascii="Times-Bold" w:hAnsi="Times-Bold" w:cs="Times-Bold"/>
          <w:kern w:val="0"/>
          <w:sz w:val="24"/>
          <w:szCs w:val="24"/>
        </w:rPr>
        <w:t xml:space="preserve"> </w:t>
      </w:r>
      <w:r w:rsidRPr="00647B39">
        <w:rPr>
          <w:rFonts w:ascii="Times-Bold" w:hAnsi="Times-Bold" w:cs="Times-Bold"/>
          <w:kern w:val="0"/>
          <w:sz w:val="24"/>
          <w:szCs w:val="24"/>
        </w:rPr>
        <w:t xml:space="preserve">15. comma 2 bis, della legge </w:t>
      </w:r>
      <w:r w:rsidR="00411865">
        <w:rPr>
          <w:rFonts w:ascii="Times-Bold" w:hAnsi="Times-Bold" w:cs="Times-Bold"/>
          <w:kern w:val="0"/>
          <w:sz w:val="24"/>
          <w:szCs w:val="24"/>
        </w:rPr>
        <w:t xml:space="preserve">n. </w:t>
      </w:r>
      <w:r w:rsidRPr="00647B39">
        <w:rPr>
          <w:rFonts w:ascii="Times-Bold" w:hAnsi="Times-Bold" w:cs="Times-Bold"/>
          <w:kern w:val="0"/>
          <w:sz w:val="24"/>
          <w:szCs w:val="24"/>
        </w:rPr>
        <w:t xml:space="preserve">241/90 e </w:t>
      </w:r>
      <w:proofErr w:type="gramStart"/>
      <w:r w:rsidRPr="00647B39">
        <w:rPr>
          <w:rFonts w:ascii="Times-Bold" w:hAnsi="Times-Bold" w:cs="Times-Bold"/>
          <w:kern w:val="0"/>
          <w:sz w:val="24"/>
          <w:szCs w:val="24"/>
        </w:rPr>
        <w:t>ss.mm.ii</w:t>
      </w:r>
      <w:proofErr w:type="gramEnd"/>
      <w:r w:rsidRPr="00647B39">
        <w:rPr>
          <w:rFonts w:ascii="Times-Bold" w:hAnsi="Times-Bold" w:cs="Times-Bold"/>
          <w:kern w:val="0"/>
          <w:sz w:val="24"/>
          <w:szCs w:val="24"/>
        </w:rPr>
        <w:t>, è sottoscritto</w:t>
      </w:r>
      <w:r w:rsidR="00411865">
        <w:rPr>
          <w:rFonts w:ascii="Times-Bold" w:hAnsi="Times-Bold" w:cs="Times-Bold"/>
          <w:kern w:val="0"/>
          <w:sz w:val="24"/>
          <w:szCs w:val="24"/>
        </w:rPr>
        <w:t xml:space="preserve"> </w:t>
      </w:r>
      <w:r w:rsidRPr="00647B39">
        <w:rPr>
          <w:rFonts w:ascii="Times-Bold" w:hAnsi="Times-Bold" w:cs="Times-Bold"/>
          <w:kern w:val="0"/>
          <w:sz w:val="24"/>
          <w:szCs w:val="24"/>
        </w:rPr>
        <w:t>digitalmente.</w:t>
      </w:r>
    </w:p>
    <w:p w14:paraId="2C9A80BE" w14:textId="3C04F843" w:rsidR="00647B39" w:rsidRDefault="00647B39" w:rsidP="00A46EB4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kern w:val="0"/>
          <w:sz w:val="24"/>
          <w:szCs w:val="24"/>
        </w:rPr>
      </w:pPr>
      <w:r w:rsidRPr="00647B39">
        <w:rPr>
          <w:rFonts w:ascii="Times-Bold" w:hAnsi="Times-Bold" w:cs="Times-Bold"/>
          <w:kern w:val="0"/>
          <w:sz w:val="24"/>
          <w:szCs w:val="24"/>
        </w:rPr>
        <w:t xml:space="preserve">Ai fini della tracciabilità finanziaria di cui alla Legge n. 136 del 2010 e </w:t>
      </w:r>
      <w:proofErr w:type="gramStart"/>
      <w:r w:rsidRPr="00647B39">
        <w:rPr>
          <w:rFonts w:ascii="Times-Bold" w:hAnsi="Times-Bold" w:cs="Times-Bold"/>
          <w:kern w:val="0"/>
          <w:sz w:val="24"/>
          <w:szCs w:val="24"/>
        </w:rPr>
        <w:t>s</w:t>
      </w:r>
      <w:r w:rsidR="00842013">
        <w:rPr>
          <w:rFonts w:ascii="Times-Bold" w:hAnsi="Times-Bold" w:cs="Times-Bold"/>
          <w:kern w:val="0"/>
          <w:sz w:val="24"/>
          <w:szCs w:val="24"/>
        </w:rPr>
        <w:t>s</w:t>
      </w:r>
      <w:r w:rsidRPr="00647B39">
        <w:rPr>
          <w:rFonts w:ascii="Times-Bold" w:hAnsi="Times-Bold" w:cs="Times-Bold"/>
          <w:kern w:val="0"/>
          <w:sz w:val="24"/>
          <w:szCs w:val="24"/>
        </w:rPr>
        <w:t>.m</w:t>
      </w:r>
      <w:r w:rsidR="00842013">
        <w:rPr>
          <w:rFonts w:ascii="Times-Bold" w:hAnsi="Times-Bold" w:cs="Times-Bold"/>
          <w:kern w:val="0"/>
          <w:sz w:val="24"/>
          <w:szCs w:val="24"/>
        </w:rPr>
        <w:t>m</w:t>
      </w:r>
      <w:r w:rsidRPr="00647B39">
        <w:rPr>
          <w:rFonts w:ascii="Times-Bold" w:hAnsi="Times-Bold" w:cs="Times-Bold"/>
          <w:kern w:val="0"/>
          <w:sz w:val="24"/>
          <w:szCs w:val="24"/>
        </w:rPr>
        <w:t>.</w:t>
      </w:r>
      <w:r w:rsidR="00842013">
        <w:rPr>
          <w:rFonts w:ascii="Times-Bold" w:hAnsi="Times-Bold" w:cs="Times-Bold"/>
          <w:kern w:val="0"/>
          <w:sz w:val="24"/>
          <w:szCs w:val="24"/>
        </w:rPr>
        <w:t>i</w:t>
      </w:r>
      <w:r w:rsidR="00F60C2F">
        <w:rPr>
          <w:rFonts w:ascii="Times-Bold" w:hAnsi="Times-Bold" w:cs="Times-Bold"/>
          <w:kern w:val="0"/>
          <w:sz w:val="24"/>
          <w:szCs w:val="24"/>
        </w:rPr>
        <w:t>i</w:t>
      </w:r>
      <w:proofErr w:type="gramEnd"/>
      <w:r w:rsidRPr="00647B39">
        <w:rPr>
          <w:rFonts w:ascii="Times-Bold" w:hAnsi="Times-Bold" w:cs="Times-Bold"/>
          <w:kern w:val="0"/>
          <w:sz w:val="24"/>
          <w:szCs w:val="24"/>
        </w:rPr>
        <w:t xml:space="preserve"> si dichiara che la Provincia di Ancona</w:t>
      </w:r>
      <w:r w:rsidR="00F60C2F">
        <w:rPr>
          <w:rFonts w:ascii="Times-Bold" w:hAnsi="Times-Bold" w:cs="Times-Bold"/>
          <w:kern w:val="0"/>
          <w:sz w:val="24"/>
          <w:szCs w:val="24"/>
        </w:rPr>
        <w:t xml:space="preserve"> ed il Comune di Trecastelli </w:t>
      </w:r>
      <w:r w:rsidRPr="00647B39">
        <w:rPr>
          <w:rFonts w:ascii="Times-Bold" w:hAnsi="Times-Bold" w:cs="Times-Bold"/>
          <w:kern w:val="0"/>
          <w:sz w:val="24"/>
          <w:szCs w:val="24"/>
        </w:rPr>
        <w:t>sono per legge inserite nella contabilità speciale</w:t>
      </w:r>
      <w:r w:rsidR="00411865">
        <w:rPr>
          <w:rFonts w:ascii="Times-Bold" w:hAnsi="Times-Bold" w:cs="Times-Bold"/>
          <w:kern w:val="0"/>
          <w:sz w:val="24"/>
          <w:szCs w:val="24"/>
        </w:rPr>
        <w:t xml:space="preserve"> </w:t>
      </w:r>
      <w:r w:rsidRPr="00647B39">
        <w:rPr>
          <w:rFonts w:ascii="Times-Bold" w:hAnsi="Times-Bold" w:cs="Times-Bold"/>
          <w:kern w:val="0"/>
          <w:sz w:val="24"/>
          <w:szCs w:val="24"/>
        </w:rPr>
        <w:t>in Banca d’Italia.</w:t>
      </w:r>
    </w:p>
    <w:p w14:paraId="1259B6AD" w14:textId="77777777" w:rsidR="00647B39" w:rsidRDefault="00647B39" w:rsidP="00A46EB4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kern w:val="0"/>
          <w:sz w:val="24"/>
          <w:szCs w:val="24"/>
        </w:rPr>
      </w:pPr>
    </w:p>
    <w:p w14:paraId="2189E982" w14:textId="77777777" w:rsidR="00647B39" w:rsidRPr="00647B39" w:rsidRDefault="00647B39" w:rsidP="00A46EB4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kern w:val="0"/>
          <w:sz w:val="24"/>
          <w:szCs w:val="24"/>
        </w:rPr>
      </w:pPr>
    </w:p>
    <w:p w14:paraId="3E49D363" w14:textId="77777777" w:rsidR="00647B39" w:rsidRDefault="00647B39" w:rsidP="00A46EB4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i/>
          <w:iCs/>
          <w:kern w:val="0"/>
          <w:sz w:val="24"/>
          <w:szCs w:val="24"/>
        </w:rPr>
      </w:pPr>
      <w:r w:rsidRPr="00647B39">
        <w:rPr>
          <w:rFonts w:ascii="Times-Bold" w:hAnsi="Times-Bold" w:cs="Times-Bold"/>
          <w:i/>
          <w:iCs/>
          <w:kern w:val="0"/>
          <w:sz w:val="24"/>
          <w:szCs w:val="24"/>
        </w:rPr>
        <w:t>Letto approvato e sottoscritto</w:t>
      </w:r>
    </w:p>
    <w:p w14:paraId="78B6B60F" w14:textId="77777777" w:rsidR="00647B39" w:rsidRPr="00647B39" w:rsidRDefault="00647B39" w:rsidP="00A46EB4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i/>
          <w:iCs/>
          <w:kern w:val="0"/>
          <w:sz w:val="24"/>
          <w:szCs w:val="24"/>
        </w:rPr>
      </w:pPr>
    </w:p>
    <w:p w14:paraId="5394B818" w14:textId="77777777" w:rsidR="004135B7" w:rsidRPr="00764695" w:rsidRDefault="004135B7" w:rsidP="004135B7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kern w:val="0"/>
          <w:sz w:val="24"/>
          <w:szCs w:val="24"/>
        </w:rPr>
      </w:pPr>
      <w:r w:rsidRPr="00764695">
        <w:rPr>
          <w:rFonts w:ascii="Times-Bold" w:hAnsi="Times-Bold" w:cs="Times-Bold"/>
          <w:b/>
          <w:bCs/>
          <w:kern w:val="0"/>
          <w:sz w:val="24"/>
          <w:szCs w:val="24"/>
        </w:rPr>
        <w:t xml:space="preserve">Per </w:t>
      </w:r>
      <w:r>
        <w:rPr>
          <w:rFonts w:ascii="Times-Bold" w:hAnsi="Times-Bold" w:cs="Times-Bold"/>
          <w:b/>
          <w:bCs/>
          <w:kern w:val="0"/>
          <w:sz w:val="24"/>
          <w:szCs w:val="24"/>
        </w:rPr>
        <w:t>la Provincia di Ancona</w:t>
      </w:r>
    </w:p>
    <w:p w14:paraId="0B674E62" w14:textId="77777777" w:rsidR="004135B7" w:rsidRPr="00764695" w:rsidRDefault="004135B7" w:rsidP="004135B7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kern w:val="0"/>
          <w:sz w:val="24"/>
          <w:szCs w:val="24"/>
        </w:rPr>
      </w:pPr>
      <w:r w:rsidRPr="00764695">
        <w:rPr>
          <w:rFonts w:ascii="Times-Bold" w:hAnsi="Times-Bold" w:cs="Times-Bold"/>
          <w:kern w:val="0"/>
          <w:sz w:val="24"/>
          <w:szCs w:val="24"/>
        </w:rPr>
        <w:t>(</w:t>
      </w:r>
      <w:r w:rsidRPr="00764695">
        <w:rPr>
          <w:rFonts w:ascii="Times-Bold" w:hAnsi="Times-Bold" w:cs="Times-Bold"/>
          <w:i/>
          <w:iCs/>
          <w:kern w:val="0"/>
          <w:sz w:val="24"/>
          <w:szCs w:val="24"/>
        </w:rPr>
        <w:t>xxxxxx</w:t>
      </w:r>
      <w:r w:rsidRPr="00764695">
        <w:rPr>
          <w:rFonts w:ascii="Times-Bold" w:hAnsi="Times-Bold" w:cs="Times-Bold"/>
          <w:kern w:val="0"/>
          <w:sz w:val="24"/>
          <w:szCs w:val="24"/>
        </w:rPr>
        <w:t>)</w:t>
      </w:r>
    </w:p>
    <w:p w14:paraId="1536BB07" w14:textId="77777777" w:rsidR="004135B7" w:rsidRPr="00764695" w:rsidRDefault="004135B7" w:rsidP="004135B7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kern w:val="0"/>
          <w:sz w:val="24"/>
          <w:szCs w:val="24"/>
        </w:rPr>
      </w:pPr>
      <w:r w:rsidRPr="00764695">
        <w:rPr>
          <w:rFonts w:ascii="Times-Bold" w:hAnsi="Times-Bold" w:cs="Times-Bold"/>
          <w:kern w:val="0"/>
          <w:sz w:val="24"/>
          <w:szCs w:val="24"/>
        </w:rPr>
        <w:t>______________________________________</w:t>
      </w:r>
    </w:p>
    <w:p w14:paraId="6FB1C293" w14:textId="77777777" w:rsidR="004135B7" w:rsidRPr="00764695" w:rsidRDefault="004135B7" w:rsidP="004135B7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kern w:val="0"/>
          <w:sz w:val="24"/>
          <w:szCs w:val="24"/>
        </w:rPr>
      </w:pPr>
    </w:p>
    <w:p w14:paraId="1E0889D3" w14:textId="77777777" w:rsidR="00647B39" w:rsidRDefault="00647B39" w:rsidP="00A46EB4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kern w:val="0"/>
          <w:sz w:val="24"/>
          <w:szCs w:val="24"/>
        </w:rPr>
      </w:pPr>
    </w:p>
    <w:p w14:paraId="345006F6" w14:textId="43E72CBA" w:rsidR="00647B39" w:rsidRPr="00647B39" w:rsidRDefault="00647B39" w:rsidP="00A46EB4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kern w:val="0"/>
          <w:sz w:val="24"/>
          <w:szCs w:val="24"/>
        </w:rPr>
      </w:pPr>
      <w:r w:rsidRPr="00647B39">
        <w:rPr>
          <w:rFonts w:ascii="Times-Bold" w:hAnsi="Times-Bold" w:cs="Times-Bold"/>
          <w:b/>
          <w:bCs/>
          <w:kern w:val="0"/>
          <w:sz w:val="24"/>
          <w:szCs w:val="24"/>
        </w:rPr>
        <w:t xml:space="preserve">Per il Comune di </w:t>
      </w:r>
      <w:r>
        <w:rPr>
          <w:rFonts w:ascii="Times-Bold" w:hAnsi="Times-Bold" w:cs="Times-Bold"/>
          <w:b/>
          <w:bCs/>
          <w:kern w:val="0"/>
          <w:sz w:val="24"/>
          <w:szCs w:val="24"/>
        </w:rPr>
        <w:t>Trecastelli</w:t>
      </w:r>
    </w:p>
    <w:p w14:paraId="7D27D325" w14:textId="77777777" w:rsidR="00647B39" w:rsidRPr="00647B39" w:rsidRDefault="00647B39" w:rsidP="00A46EB4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kern w:val="0"/>
          <w:sz w:val="24"/>
          <w:szCs w:val="24"/>
        </w:rPr>
      </w:pPr>
      <w:r w:rsidRPr="00647B39">
        <w:rPr>
          <w:rFonts w:ascii="Times-Bold" w:hAnsi="Times-Bold" w:cs="Times-Bold"/>
          <w:kern w:val="0"/>
          <w:sz w:val="24"/>
          <w:szCs w:val="24"/>
        </w:rPr>
        <w:t>(</w:t>
      </w:r>
      <w:r w:rsidRPr="00647B39">
        <w:rPr>
          <w:rFonts w:ascii="Times-Bold" w:hAnsi="Times-Bold" w:cs="Times-Bold"/>
          <w:i/>
          <w:iCs/>
          <w:kern w:val="0"/>
          <w:sz w:val="24"/>
          <w:szCs w:val="24"/>
        </w:rPr>
        <w:t>xxxxxx</w:t>
      </w:r>
      <w:r w:rsidRPr="00647B39">
        <w:rPr>
          <w:rFonts w:ascii="Times-Bold" w:hAnsi="Times-Bold" w:cs="Times-Bold"/>
          <w:kern w:val="0"/>
          <w:sz w:val="24"/>
          <w:szCs w:val="24"/>
        </w:rPr>
        <w:t>)</w:t>
      </w:r>
    </w:p>
    <w:p w14:paraId="7BDC3317" w14:textId="77777777" w:rsidR="00647B39" w:rsidRPr="00647B39" w:rsidRDefault="00647B39" w:rsidP="00A46EB4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kern w:val="0"/>
          <w:sz w:val="24"/>
          <w:szCs w:val="24"/>
        </w:rPr>
      </w:pPr>
      <w:r w:rsidRPr="00647B39">
        <w:rPr>
          <w:rFonts w:ascii="Times-Bold" w:hAnsi="Times-Bold" w:cs="Times-Bold"/>
          <w:kern w:val="0"/>
          <w:sz w:val="24"/>
          <w:szCs w:val="24"/>
        </w:rPr>
        <w:t>______________________________________</w:t>
      </w:r>
    </w:p>
    <w:p w14:paraId="49A0F4E9" w14:textId="77777777" w:rsidR="00647B39" w:rsidRPr="00647B39" w:rsidRDefault="00647B39" w:rsidP="00A46EB4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kern w:val="0"/>
          <w:sz w:val="24"/>
          <w:szCs w:val="24"/>
        </w:rPr>
      </w:pPr>
    </w:p>
    <w:p w14:paraId="6E89C0E3" w14:textId="77777777" w:rsidR="00647B39" w:rsidRPr="00647B39" w:rsidRDefault="00647B39" w:rsidP="00A46EB4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kern w:val="0"/>
          <w:sz w:val="24"/>
          <w:szCs w:val="24"/>
        </w:rPr>
      </w:pPr>
    </w:p>
    <w:sectPr w:rsidR="00647B39" w:rsidRPr="00647B39" w:rsidSect="00F60C2F">
      <w:pgSz w:w="11906" w:h="16838"/>
      <w:pgMar w:top="1417" w:right="1558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">
    <w:altName w:val="Calibri"/>
    <w:charset w:val="00"/>
    <w:family w:val="auto"/>
    <w:pitch w:val="variable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574C8"/>
    <w:multiLevelType w:val="hybridMultilevel"/>
    <w:tmpl w:val="A528995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23EDD"/>
    <w:multiLevelType w:val="hybridMultilevel"/>
    <w:tmpl w:val="B12A4C3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D3111"/>
    <w:multiLevelType w:val="hybridMultilevel"/>
    <w:tmpl w:val="4CD6023C"/>
    <w:lvl w:ilvl="0" w:tplc="8DA22760">
      <w:numFmt w:val="bullet"/>
      <w:lvlText w:val="-"/>
      <w:lvlJc w:val="left"/>
      <w:pPr>
        <w:ind w:left="720" w:hanging="360"/>
      </w:pPr>
      <w:rPr>
        <w:rFonts w:ascii="Times-Roman" w:eastAsiaTheme="minorHAnsi" w:hAnsi="Times-Roman" w:cs="Times-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A637E"/>
    <w:multiLevelType w:val="hybridMultilevel"/>
    <w:tmpl w:val="17D488E8"/>
    <w:lvl w:ilvl="0" w:tplc="FA540CD8">
      <w:numFmt w:val="bullet"/>
      <w:lvlText w:val="-"/>
      <w:lvlJc w:val="left"/>
      <w:pPr>
        <w:ind w:left="600" w:hanging="360"/>
      </w:pPr>
      <w:rPr>
        <w:rFonts w:ascii="Times-Roman" w:eastAsiaTheme="minorHAnsi" w:hAnsi="Times-Roman" w:cs="Times-Roman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4" w15:restartNumberingAfterBreak="0">
    <w:nsid w:val="1922550C"/>
    <w:multiLevelType w:val="hybridMultilevel"/>
    <w:tmpl w:val="D23E448C"/>
    <w:lvl w:ilvl="0" w:tplc="BA26C5C0">
      <w:start w:val="1"/>
      <w:numFmt w:val="bullet"/>
      <w:lvlText w:val="-"/>
      <w:lvlJc w:val="left"/>
      <w:pPr>
        <w:ind w:left="720" w:hanging="360"/>
      </w:pPr>
      <w:rPr>
        <w:rFonts w:ascii="TimesNewRomanPSMT" w:eastAsiaTheme="minorHAnsi" w:hAnsi="TimesNewRomanPSMT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C03B60"/>
    <w:multiLevelType w:val="hybridMultilevel"/>
    <w:tmpl w:val="3580D114"/>
    <w:lvl w:ilvl="0" w:tplc="C4E0713A">
      <w:numFmt w:val="bullet"/>
      <w:lvlText w:val="-"/>
      <w:lvlJc w:val="left"/>
      <w:pPr>
        <w:ind w:left="720" w:hanging="360"/>
      </w:pPr>
      <w:rPr>
        <w:rFonts w:ascii="TimesNewRomanPSMT" w:eastAsiaTheme="minorHAnsi" w:hAnsi="TimesNewRomanPSMT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97B46"/>
    <w:multiLevelType w:val="multilevel"/>
    <w:tmpl w:val="98C8C80A"/>
    <w:lvl w:ilvl="0">
      <w:numFmt w:val="bullet"/>
      <w:lvlText w:val=""/>
      <w:lvlJc w:val="left"/>
      <w:pPr>
        <w:ind w:left="1069" w:hanging="360"/>
      </w:pPr>
      <w:rPr>
        <w:rFonts w:ascii="Symbol" w:eastAsia="Calibri" w:hAnsi="Symbol" w:cs="Times New Roman" w:hint="default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7" w15:restartNumberingAfterBreak="0">
    <w:nsid w:val="27906B76"/>
    <w:multiLevelType w:val="hybridMultilevel"/>
    <w:tmpl w:val="73A046C0"/>
    <w:lvl w:ilvl="0" w:tplc="6F441F40">
      <w:numFmt w:val="bullet"/>
      <w:lvlText w:val="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11DEE"/>
    <w:multiLevelType w:val="hybridMultilevel"/>
    <w:tmpl w:val="BB6E027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61E93"/>
    <w:multiLevelType w:val="hybridMultilevel"/>
    <w:tmpl w:val="B740A48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F94788"/>
    <w:multiLevelType w:val="hybridMultilevel"/>
    <w:tmpl w:val="EFCA99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206921"/>
    <w:multiLevelType w:val="hybridMultilevel"/>
    <w:tmpl w:val="A350E36E"/>
    <w:lvl w:ilvl="0" w:tplc="6F441F40">
      <w:numFmt w:val="bullet"/>
      <w:lvlText w:val=""/>
      <w:lvlJc w:val="left"/>
      <w:pPr>
        <w:ind w:left="960" w:hanging="360"/>
      </w:pPr>
      <w:rPr>
        <w:rFonts w:ascii="Symbol" w:eastAsia="Calibr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2" w15:restartNumberingAfterBreak="0">
    <w:nsid w:val="3B7E0F09"/>
    <w:multiLevelType w:val="hybridMultilevel"/>
    <w:tmpl w:val="BA98F86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79779E"/>
    <w:multiLevelType w:val="hybridMultilevel"/>
    <w:tmpl w:val="628AE584"/>
    <w:lvl w:ilvl="0" w:tplc="6F441F40">
      <w:numFmt w:val="bullet"/>
      <w:lvlText w:val="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2E274F"/>
    <w:multiLevelType w:val="hybridMultilevel"/>
    <w:tmpl w:val="89C2787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03DE1"/>
    <w:multiLevelType w:val="hybridMultilevel"/>
    <w:tmpl w:val="3522BB1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7873565">
    <w:abstractNumId w:val="10"/>
  </w:num>
  <w:num w:numId="2" w16cid:durableId="1122268189">
    <w:abstractNumId w:val="2"/>
  </w:num>
  <w:num w:numId="3" w16cid:durableId="1983540006">
    <w:abstractNumId w:val="12"/>
  </w:num>
  <w:num w:numId="4" w16cid:durableId="1042678107">
    <w:abstractNumId w:val="6"/>
  </w:num>
  <w:num w:numId="5" w16cid:durableId="53552091">
    <w:abstractNumId w:val="11"/>
  </w:num>
  <w:num w:numId="6" w16cid:durableId="1046880217">
    <w:abstractNumId w:val="3"/>
  </w:num>
  <w:num w:numId="7" w16cid:durableId="181944238">
    <w:abstractNumId w:val="7"/>
  </w:num>
  <w:num w:numId="8" w16cid:durableId="647246026">
    <w:abstractNumId w:val="5"/>
  </w:num>
  <w:num w:numId="9" w16cid:durableId="779229316">
    <w:abstractNumId w:val="8"/>
  </w:num>
  <w:num w:numId="10" w16cid:durableId="253125337">
    <w:abstractNumId w:val="9"/>
  </w:num>
  <w:num w:numId="11" w16cid:durableId="315231630">
    <w:abstractNumId w:val="13"/>
  </w:num>
  <w:num w:numId="12" w16cid:durableId="543834275">
    <w:abstractNumId w:val="4"/>
  </w:num>
  <w:num w:numId="13" w16cid:durableId="1147480930">
    <w:abstractNumId w:val="1"/>
  </w:num>
  <w:num w:numId="14" w16cid:durableId="1590187996">
    <w:abstractNumId w:val="0"/>
  </w:num>
  <w:num w:numId="15" w16cid:durableId="56637332">
    <w:abstractNumId w:val="14"/>
  </w:num>
  <w:num w:numId="16" w16cid:durableId="6915975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A42"/>
    <w:rsid w:val="00030E33"/>
    <w:rsid w:val="000F2D0B"/>
    <w:rsid w:val="0017606B"/>
    <w:rsid w:val="001D3F12"/>
    <w:rsid w:val="001E4B8B"/>
    <w:rsid w:val="001F5E0B"/>
    <w:rsid w:val="0021518B"/>
    <w:rsid w:val="0025463F"/>
    <w:rsid w:val="002626AC"/>
    <w:rsid w:val="00263CB8"/>
    <w:rsid w:val="00266844"/>
    <w:rsid w:val="00274495"/>
    <w:rsid w:val="002D72F5"/>
    <w:rsid w:val="002D7A42"/>
    <w:rsid w:val="002E0861"/>
    <w:rsid w:val="002E1C0E"/>
    <w:rsid w:val="003230C7"/>
    <w:rsid w:val="00331640"/>
    <w:rsid w:val="00342F40"/>
    <w:rsid w:val="003451FA"/>
    <w:rsid w:val="003658D6"/>
    <w:rsid w:val="00380640"/>
    <w:rsid w:val="00411865"/>
    <w:rsid w:val="004135B7"/>
    <w:rsid w:val="0045095A"/>
    <w:rsid w:val="00482906"/>
    <w:rsid w:val="004B659C"/>
    <w:rsid w:val="004E6354"/>
    <w:rsid w:val="004E67CE"/>
    <w:rsid w:val="0051306C"/>
    <w:rsid w:val="00574159"/>
    <w:rsid w:val="005A54BE"/>
    <w:rsid w:val="0063337A"/>
    <w:rsid w:val="00647B39"/>
    <w:rsid w:val="00675E60"/>
    <w:rsid w:val="006B387C"/>
    <w:rsid w:val="006B6447"/>
    <w:rsid w:val="006D2F6B"/>
    <w:rsid w:val="006E684C"/>
    <w:rsid w:val="007540D7"/>
    <w:rsid w:val="00764695"/>
    <w:rsid w:val="00767066"/>
    <w:rsid w:val="007B0C61"/>
    <w:rsid w:val="007D74CD"/>
    <w:rsid w:val="00813065"/>
    <w:rsid w:val="00842013"/>
    <w:rsid w:val="00874F9B"/>
    <w:rsid w:val="0089600B"/>
    <w:rsid w:val="00922047"/>
    <w:rsid w:val="009241B0"/>
    <w:rsid w:val="009C69ED"/>
    <w:rsid w:val="00A46EB4"/>
    <w:rsid w:val="00A8489F"/>
    <w:rsid w:val="00AC21F8"/>
    <w:rsid w:val="00AC7ED9"/>
    <w:rsid w:val="00B8558B"/>
    <w:rsid w:val="00B8600F"/>
    <w:rsid w:val="00C1429E"/>
    <w:rsid w:val="00C56B3F"/>
    <w:rsid w:val="00C97CD9"/>
    <w:rsid w:val="00CD25C5"/>
    <w:rsid w:val="00D24237"/>
    <w:rsid w:val="00D31E64"/>
    <w:rsid w:val="00D625E9"/>
    <w:rsid w:val="00D638AF"/>
    <w:rsid w:val="00D73AB7"/>
    <w:rsid w:val="00D778F0"/>
    <w:rsid w:val="00DF7C8D"/>
    <w:rsid w:val="00E13C77"/>
    <w:rsid w:val="00E35762"/>
    <w:rsid w:val="00E45DB6"/>
    <w:rsid w:val="00E50C71"/>
    <w:rsid w:val="00E9224B"/>
    <w:rsid w:val="00EB0243"/>
    <w:rsid w:val="00EB42C4"/>
    <w:rsid w:val="00F37834"/>
    <w:rsid w:val="00F60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9BC04"/>
  <w15:chartTrackingRefBased/>
  <w15:docId w15:val="{59C00FAC-C473-4D2D-981F-E3986CCB8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73AB7"/>
  </w:style>
  <w:style w:type="paragraph" w:styleId="Titolo1">
    <w:name w:val="heading 1"/>
    <w:basedOn w:val="Normale"/>
    <w:next w:val="Normale"/>
    <w:link w:val="Titolo1Carattere"/>
    <w:uiPriority w:val="9"/>
    <w:qFormat/>
    <w:rsid w:val="002D7A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D7A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D7A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D7A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D7A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D7A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D7A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D7A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D7A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D7A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D7A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D7A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D7A4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D7A4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D7A4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D7A4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D7A4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D7A4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D7A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D7A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D7A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D7A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D7A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D7A4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D7A4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D7A4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D7A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D7A4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D7A42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9C69E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F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1772</Words>
  <Characters>10105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ulissi</dc:creator>
  <cp:keywords/>
  <dc:description/>
  <cp:lastModifiedBy>Roberto Vagnozzi</cp:lastModifiedBy>
  <cp:revision>6</cp:revision>
  <cp:lastPrinted>2026-05-13T11:43:00Z</cp:lastPrinted>
  <dcterms:created xsi:type="dcterms:W3CDTF">2026-08-25T15:30:00Z</dcterms:created>
  <dcterms:modified xsi:type="dcterms:W3CDTF">2026-08-25T15:36:00Z</dcterms:modified>
</cp:coreProperties>
</file>